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5DD849" w14:textId="50772A81" w:rsidR="00881197" w:rsidRDefault="7B65BB67" w:rsidP="7B65BB67">
      <w:pPr>
        <w:ind w:left="1416"/>
        <w:jc w:val="center"/>
        <w:rPr>
          <w:rFonts w:ascii="Arial" w:eastAsia="Arial" w:hAnsi="Arial" w:cs="Arial"/>
          <w:b/>
          <w:bCs/>
          <w:sz w:val="24"/>
          <w:szCs w:val="24"/>
          <w:u w:val="single"/>
        </w:rPr>
      </w:pPr>
      <w:r w:rsidRPr="7B65BB67">
        <w:rPr>
          <w:rFonts w:ascii="Arial" w:eastAsia="Arial" w:hAnsi="Arial" w:cs="Arial"/>
          <w:b/>
          <w:bCs/>
          <w:sz w:val="24"/>
          <w:szCs w:val="24"/>
          <w:u w:val="single"/>
        </w:rPr>
        <w:t>PREGUNTAS SOBRE NAPOLEÓN</w:t>
      </w:r>
    </w:p>
    <w:p w14:paraId="0E19CB86" w14:textId="09E4D8E8" w:rsidR="00881197" w:rsidRDefault="7B65BB67" w:rsidP="7B65BB67">
      <w:pPr>
        <w:jc w:val="both"/>
        <w:rPr>
          <w:rFonts w:ascii="Arial" w:eastAsia="Arial" w:hAnsi="Arial" w:cs="Arial"/>
          <w:color w:val="000000" w:themeColor="text1"/>
          <w:sz w:val="19"/>
          <w:szCs w:val="19"/>
        </w:rPr>
      </w:pPr>
      <w:r w:rsidRPr="7B65BB67">
        <w:rPr>
          <w:rFonts w:ascii="Arial" w:eastAsia="Arial" w:hAnsi="Arial" w:cs="Arial"/>
          <w:b/>
          <w:bCs/>
          <w:color w:val="FF0000"/>
          <w:sz w:val="24"/>
          <w:szCs w:val="24"/>
        </w:rPr>
        <w:t>1. Ambas imágenes representan a Napoleón: compáralas (¿cómo aparece representado? ¿qué sensación transmiten?), y explica lo que te sugiere cada una, relacionando tu argumentación con los datos históricos vistos en el tema. ¿cuál correspondería a 1815 y cual a 1805? ¿Por qué?</w:t>
      </w:r>
      <w:r w:rsidR="00286ECD">
        <w:br/>
      </w:r>
      <w:r w:rsidR="00286ECD">
        <w:br/>
      </w:r>
      <w:r w:rsidR="00286ECD">
        <w:rPr>
          <w:noProof/>
        </w:rPr>
        <w:drawing>
          <wp:inline distT="0" distB="0" distL="0" distR="0" wp14:anchorId="78395B9F" wp14:editId="6A82E68A">
            <wp:extent cx="1657350" cy="2543175"/>
            <wp:effectExtent l="0" t="0" r="0" b="0"/>
            <wp:docPr id="563376554" name="Imagen 563376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657350" cy="2543175"/>
                    </a:xfrm>
                    <a:prstGeom prst="rect">
                      <a:avLst/>
                    </a:prstGeom>
                  </pic:spPr>
                </pic:pic>
              </a:graphicData>
            </a:graphic>
          </wp:inline>
        </w:drawing>
      </w:r>
      <w:r w:rsidRPr="7B65BB67">
        <w:rPr>
          <w:rFonts w:ascii="Arial" w:eastAsia="Arial" w:hAnsi="Arial" w:cs="Arial"/>
          <w:color w:val="000000" w:themeColor="text1"/>
          <w:sz w:val="19"/>
          <w:szCs w:val="19"/>
        </w:rPr>
        <w:t xml:space="preserve">                                                        </w:t>
      </w:r>
      <w:r w:rsidR="00286ECD">
        <w:rPr>
          <w:noProof/>
        </w:rPr>
        <w:drawing>
          <wp:inline distT="0" distB="0" distL="0" distR="0" wp14:anchorId="69CC6050" wp14:editId="24AAF3F8">
            <wp:extent cx="1819275" cy="2724150"/>
            <wp:effectExtent l="0" t="0" r="0" b="0"/>
            <wp:docPr id="1616799750" name="Imagen 1616799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819275" cy="2724150"/>
                    </a:xfrm>
                    <a:prstGeom prst="rect">
                      <a:avLst/>
                    </a:prstGeom>
                  </pic:spPr>
                </pic:pic>
              </a:graphicData>
            </a:graphic>
          </wp:inline>
        </w:drawing>
      </w:r>
      <w:r w:rsidR="00286ECD">
        <w:br/>
      </w:r>
      <w:r w:rsidR="00286ECD">
        <w:br/>
      </w:r>
      <w:r w:rsidR="00286ECD">
        <w:br/>
      </w:r>
      <w:r w:rsidR="00286ECD">
        <w:br/>
      </w:r>
      <w:r w:rsidR="00286ECD">
        <w:br/>
      </w:r>
      <w:r w:rsidR="00286ECD">
        <w:br/>
      </w:r>
      <w:r w:rsidRPr="7B65BB67">
        <w:rPr>
          <w:rFonts w:ascii="Arial" w:eastAsia="Arial" w:hAnsi="Arial" w:cs="Arial"/>
          <w:b/>
          <w:bCs/>
          <w:color w:val="FF0000"/>
          <w:sz w:val="24"/>
          <w:szCs w:val="24"/>
        </w:rPr>
        <w:t>2.-  Contesta estas preguntas:</w:t>
      </w:r>
    </w:p>
    <w:p w14:paraId="317D35F2" w14:textId="216DC4D1" w:rsidR="00881197" w:rsidRDefault="7B65BB67" w:rsidP="7B65BB67">
      <w:pPr>
        <w:pStyle w:val="Ttulo2"/>
      </w:pPr>
      <w:r w:rsidRPr="7B65BB67">
        <w:rPr>
          <w:rFonts w:ascii="Verdana" w:eastAsia="Verdana" w:hAnsi="Verdana" w:cs="Verdana"/>
          <w:b/>
          <w:bCs/>
          <w:color w:val="FFFFFF" w:themeColor="background1"/>
          <w:sz w:val="28"/>
          <w:szCs w:val="28"/>
        </w:rPr>
        <w:t>Pregunta de Elección Múltiple</w:t>
      </w:r>
    </w:p>
    <w:p w14:paraId="5CA10D95" w14:textId="00EFD31D" w:rsidR="00881197" w:rsidRDefault="7B65BB67" w:rsidP="7B65BB67">
      <w:pPr>
        <w:jc w:val="both"/>
      </w:pPr>
      <w:r w:rsidRPr="7B65BB67">
        <w:rPr>
          <w:rFonts w:ascii="Verdana" w:eastAsia="Verdana" w:hAnsi="Verdana" w:cs="Verdana"/>
          <w:b/>
          <w:bCs/>
          <w:color w:val="1C1C1C"/>
          <w:sz w:val="19"/>
          <w:szCs w:val="19"/>
        </w:rPr>
        <w:t>1)</w:t>
      </w:r>
      <w:r w:rsidRPr="7B65BB67">
        <w:rPr>
          <w:rFonts w:ascii="Verdana" w:eastAsia="Verdana" w:hAnsi="Verdana" w:cs="Verdana"/>
          <w:color w:val="1C1C1C"/>
          <w:sz w:val="19"/>
          <w:szCs w:val="19"/>
        </w:rPr>
        <w:t xml:space="preserve"> ¿En qué año dio Napoleón el golpe de Estado con el que conquistó el poder?</w:t>
      </w:r>
    </w:p>
    <w:p w14:paraId="3967D56C" w14:textId="6D67CC53" w:rsidR="00881197" w:rsidRDefault="7B65BB67" w:rsidP="7B65BB67">
      <w:pPr>
        <w:jc w:val="both"/>
      </w:pPr>
      <w:r w:rsidRPr="7B65BB67">
        <w:rPr>
          <w:rFonts w:ascii="Verdana" w:eastAsia="Verdana" w:hAnsi="Verdana" w:cs="Verdana"/>
          <w:color w:val="1C1C1C"/>
          <w:sz w:val="19"/>
          <w:szCs w:val="19"/>
        </w:rPr>
        <w:t>1779</w:t>
      </w:r>
    </w:p>
    <w:p w14:paraId="7F3529FD" w14:textId="71709EFD" w:rsidR="00881197" w:rsidRDefault="7B65BB67" w:rsidP="7B65BB67">
      <w:pPr>
        <w:jc w:val="both"/>
      </w:pPr>
      <w:r w:rsidRPr="7B65BB67">
        <w:rPr>
          <w:rFonts w:ascii="Verdana" w:eastAsia="Verdana" w:hAnsi="Verdana" w:cs="Verdana"/>
          <w:color w:val="1C1C1C"/>
          <w:sz w:val="19"/>
          <w:szCs w:val="19"/>
        </w:rPr>
        <w:t>1789</w:t>
      </w:r>
    </w:p>
    <w:p w14:paraId="09E36435" w14:textId="034F01F2" w:rsidR="00881197" w:rsidRDefault="7B65BB67" w:rsidP="7B65BB67">
      <w:pPr>
        <w:jc w:val="both"/>
      </w:pPr>
      <w:r w:rsidRPr="7B65BB67">
        <w:rPr>
          <w:rFonts w:ascii="Verdana" w:eastAsia="Verdana" w:hAnsi="Verdana" w:cs="Verdana"/>
          <w:color w:val="1C1C1C"/>
          <w:sz w:val="19"/>
          <w:szCs w:val="19"/>
        </w:rPr>
        <w:t>1799</w:t>
      </w:r>
    </w:p>
    <w:p w14:paraId="17AAB04B" w14:textId="14CDC0A8" w:rsidR="00881197" w:rsidRDefault="7B65BB67" w:rsidP="7B65BB67">
      <w:pPr>
        <w:jc w:val="both"/>
      </w:pPr>
      <w:r w:rsidRPr="7B65BB67">
        <w:rPr>
          <w:rFonts w:ascii="Verdana" w:eastAsia="Verdana" w:hAnsi="Verdana" w:cs="Verdana"/>
          <w:color w:val="1C1C1C"/>
          <w:sz w:val="19"/>
          <w:szCs w:val="19"/>
        </w:rPr>
        <w:t>1879</w:t>
      </w:r>
    </w:p>
    <w:p w14:paraId="3DD76F0F" w14:textId="3B9CDC2A" w:rsidR="00881197" w:rsidRDefault="7B65BB67" w:rsidP="7B65BB67">
      <w:pPr>
        <w:jc w:val="both"/>
      </w:pPr>
      <w:r w:rsidRPr="7B65BB67">
        <w:rPr>
          <w:rFonts w:ascii="Verdana" w:eastAsia="Verdana" w:hAnsi="Verdana" w:cs="Verdana"/>
          <w:b/>
          <w:bCs/>
          <w:color w:val="1C1C1C"/>
          <w:sz w:val="19"/>
          <w:szCs w:val="19"/>
        </w:rPr>
        <w:t>2)</w:t>
      </w:r>
      <w:r w:rsidRPr="7B65BB67">
        <w:rPr>
          <w:rFonts w:ascii="Verdana" w:eastAsia="Verdana" w:hAnsi="Verdana" w:cs="Verdana"/>
          <w:color w:val="1C1C1C"/>
          <w:sz w:val="19"/>
          <w:szCs w:val="19"/>
        </w:rPr>
        <w:t xml:space="preserve"> ¿Cuál fue el último de los títulos que adoptó Napoleón para gobernar?</w:t>
      </w:r>
    </w:p>
    <w:p w14:paraId="1BE2F65A" w14:textId="1DF488AC" w:rsidR="00881197" w:rsidRDefault="7B65BB67" w:rsidP="7B65BB67">
      <w:pPr>
        <w:jc w:val="both"/>
      </w:pPr>
      <w:r w:rsidRPr="7B65BB67">
        <w:rPr>
          <w:rFonts w:ascii="Verdana" w:eastAsia="Verdana" w:hAnsi="Verdana" w:cs="Verdana"/>
          <w:color w:val="1C1C1C"/>
          <w:sz w:val="19"/>
          <w:szCs w:val="19"/>
        </w:rPr>
        <w:t>Cónsul vitalicio</w:t>
      </w:r>
    </w:p>
    <w:p w14:paraId="6E11062D" w14:textId="125CDAD6" w:rsidR="00881197" w:rsidRDefault="7B65BB67" w:rsidP="7B65BB67">
      <w:pPr>
        <w:jc w:val="both"/>
      </w:pPr>
      <w:r w:rsidRPr="7B65BB67">
        <w:rPr>
          <w:rFonts w:ascii="Verdana" w:eastAsia="Verdana" w:hAnsi="Verdana" w:cs="Verdana"/>
          <w:color w:val="1C1C1C"/>
          <w:sz w:val="19"/>
          <w:szCs w:val="19"/>
        </w:rPr>
        <w:t>Emperador</w:t>
      </w:r>
    </w:p>
    <w:p w14:paraId="23B1B1FB" w14:textId="07B40D3D" w:rsidR="00881197" w:rsidRDefault="7B65BB67" w:rsidP="7B65BB67">
      <w:pPr>
        <w:jc w:val="both"/>
      </w:pPr>
      <w:r w:rsidRPr="7B65BB67">
        <w:rPr>
          <w:rFonts w:ascii="Verdana" w:eastAsia="Verdana" w:hAnsi="Verdana" w:cs="Verdana"/>
          <w:color w:val="1C1C1C"/>
          <w:sz w:val="19"/>
          <w:szCs w:val="19"/>
        </w:rPr>
        <w:t>Dictador</w:t>
      </w:r>
    </w:p>
    <w:p w14:paraId="267653FC" w14:textId="684882E4" w:rsidR="00881197" w:rsidRDefault="7B65BB67" w:rsidP="7B65BB67">
      <w:pPr>
        <w:jc w:val="both"/>
      </w:pPr>
      <w:r w:rsidRPr="7B65BB67">
        <w:rPr>
          <w:rFonts w:ascii="Verdana" w:eastAsia="Verdana" w:hAnsi="Verdana" w:cs="Verdana"/>
          <w:color w:val="1C1C1C"/>
          <w:sz w:val="19"/>
          <w:szCs w:val="19"/>
        </w:rPr>
        <w:t>Primer Cónsul</w:t>
      </w:r>
    </w:p>
    <w:p w14:paraId="2B10502B" w14:textId="72196F01" w:rsidR="00881197" w:rsidRDefault="00881197" w:rsidP="7B65BB67">
      <w:pPr>
        <w:jc w:val="both"/>
        <w:rPr>
          <w:rFonts w:ascii="Verdana" w:eastAsia="Verdana" w:hAnsi="Verdana" w:cs="Verdana"/>
          <w:color w:val="1C1C1C"/>
          <w:sz w:val="19"/>
          <w:szCs w:val="19"/>
        </w:rPr>
      </w:pPr>
    </w:p>
    <w:p w14:paraId="45BF9AD6" w14:textId="1F051065" w:rsidR="00881197" w:rsidRDefault="00881197" w:rsidP="7B65BB67">
      <w:pPr>
        <w:jc w:val="both"/>
        <w:rPr>
          <w:rFonts w:ascii="Verdana" w:eastAsia="Verdana" w:hAnsi="Verdana" w:cs="Verdana"/>
          <w:color w:val="1C1C1C"/>
          <w:sz w:val="19"/>
          <w:szCs w:val="19"/>
        </w:rPr>
      </w:pPr>
    </w:p>
    <w:p w14:paraId="151AD945" w14:textId="022D390C" w:rsidR="00881197" w:rsidRDefault="00881197" w:rsidP="7B65BB67">
      <w:pPr>
        <w:jc w:val="both"/>
        <w:rPr>
          <w:rFonts w:ascii="Verdana" w:eastAsia="Verdana" w:hAnsi="Verdana" w:cs="Verdana"/>
          <w:color w:val="1C1C1C"/>
          <w:sz w:val="19"/>
          <w:szCs w:val="19"/>
        </w:rPr>
      </w:pPr>
    </w:p>
    <w:p w14:paraId="78A77901" w14:textId="3973A2D5" w:rsidR="00881197" w:rsidRDefault="00881197" w:rsidP="7B65BB67">
      <w:pPr>
        <w:jc w:val="both"/>
        <w:rPr>
          <w:rFonts w:ascii="Verdana" w:eastAsia="Verdana" w:hAnsi="Verdana" w:cs="Verdana"/>
          <w:color w:val="1C1C1C"/>
          <w:sz w:val="19"/>
          <w:szCs w:val="19"/>
        </w:rPr>
      </w:pPr>
    </w:p>
    <w:p w14:paraId="6717B42E" w14:textId="172BD0C1" w:rsidR="00881197" w:rsidRDefault="00881197" w:rsidP="7B65BB67">
      <w:pPr>
        <w:jc w:val="both"/>
        <w:rPr>
          <w:rFonts w:ascii="Verdana" w:eastAsia="Verdana" w:hAnsi="Verdana" w:cs="Verdana"/>
          <w:color w:val="1C1C1C"/>
          <w:sz w:val="19"/>
          <w:szCs w:val="19"/>
        </w:rPr>
      </w:pPr>
    </w:p>
    <w:p w14:paraId="54BC9595" w14:textId="20007481" w:rsidR="00881197" w:rsidRDefault="00881197" w:rsidP="7B65BB67">
      <w:pPr>
        <w:jc w:val="both"/>
        <w:rPr>
          <w:rFonts w:ascii="Verdana" w:eastAsia="Verdana" w:hAnsi="Verdana" w:cs="Verdana"/>
          <w:color w:val="1C1C1C"/>
          <w:sz w:val="19"/>
          <w:szCs w:val="19"/>
        </w:rPr>
      </w:pPr>
    </w:p>
    <w:p w14:paraId="4826F6AB" w14:textId="28ACC9F4" w:rsidR="00881197" w:rsidRDefault="7B65BB67" w:rsidP="7B65BB67">
      <w:pPr>
        <w:jc w:val="both"/>
      </w:pPr>
      <w:r w:rsidRPr="7B65BB67">
        <w:rPr>
          <w:rFonts w:ascii="Verdana" w:eastAsia="Verdana" w:hAnsi="Verdana" w:cs="Verdana"/>
          <w:b/>
          <w:bCs/>
          <w:color w:val="1C1C1C"/>
          <w:sz w:val="19"/>
          <w:szCs w:val="19"/>
        </w:rPr>
        <w:t>3)</w:t>
      </w:r>
      <w:r w:rsidRPr="7B65BB67">
        <w:rPr>
          <w:rFonts w:ascii="Verdana" w:eastAsia="Verdana" w:hAnsi="Verdana" w:cs="Verdana"/>
          <w:color w:val="1C1C1C"/>
          <w:sz w:val="19"/>
          <w:szCs w:val="19"/>
        </w:rPr>
        <w:t xml:space="preserve"> Durante las guerras napoleónicas Francia tuvo distintos enemigos, que muchas veces cambiaron de bando. Pero hubo un país que siempre fue su mayor enemigo, porque luchaba contra Francia por la hegemonía. ¿Cuál fue?</w:t>
      </w:r>
    </w:p>
    <w:p w14:paraId="1E74F808" w14:textId="4291736B" w:rsidR="00881197" w:rsidRDefault="7B65BB67" w:rsidP="7B65BB67">
      <w:pPr>
        <w:jc w:val="both"/>
      </w:pPr>
      <w:r w:rsidRPr="7B65BB67">
        <w:rPr>
          <w:rFonts w:ascii="Verdana" w:eastAsia="Verdana" w:hAnsi="Verdana" w:cs="Verdana"/>
          <w:color w:val="1C1C1C"/>
          <w:sz w:val="19"/>
          <w:szCs w:val="19"/>
        </w:rPr>
        <w:t>España</w:t>
      </w:r>
    </w:p>
    <w:p w14:paraId="0516FAC4" w14:textId="3B1CF53C" w:rsidR="00881197" w:rsidRDefault="7B65BB67" w:rsidP="7B65BB67">
      <w:pPr>
        <w:jc w:val="both"/>
      </w:pPr>
      <w:r w:rsidRPr="7B65BB67">
        <w:rPr>
          <w:rFonts w:ascii="Verdana" w:eastAsia="Verdana" w:hAnsi="Verdana" w:cs="Verdana"/>
          <w:color w:val="1C1C1C"/>
          <w:sz w:val="19"/>
          <w:szCs w:val="19"/>
        </w:rPr>
        <w:t>Reino Unido</w:t>
      </w:r>
    </w:p>
    <w:p w14:paraId="783C2A85" w14:textId="64A2AE0A" w:rsidR="00881197" w:rsidRDefault="7B65BB67" w:rsidP="7B65BB67">
      <w:pPr>
        <w:jc w:val="both"/>
      </w:pPr>
      <w:r w:rsidRPr="7B65BB67">
        <w:rPr>
          <w:rFonts w:ascii="Verdana" w:eastAsia="Verdana" w:hAnsi="Verdana" w:cs="Verdana"/>
          <w:color w:val="1C1C1C"/>
          <w:sz w:val="19"/>
          <w:szCs w:val="19"/>
        </w:rPr>
        <w:t>Imperio Ruso</w:t>
      </w:r>
    </w:p>
    <w:p w14:paraId="6B217080" w14:textId="1CA67271" w:rsidR="00881197" w:rsidRDefault="7B65BB67" w:rsidP="7B65BB67">
      <w:pPr>
        <w:jc w:val="both"/>
      </w:pPr>
      <w:r w:rsidRPr="7B65BB67">
        <w:rPr>
          <w:rFonts w:ascii="Verdana" w:eastAsia="Verdana" w:hAnsi="Verdana" w:cs="Verdana"/>
          <w:color w:val="1C1C1C"/>
          <w:sz w:val="19"/>
          <w:szCs w:val="19"/>
        </w:rPr>
        <w:t>Imperio Austríaco</w:t>
      </w:r>
    </w:p>
    <w:p w14:paraId="3A3235BB" w14:textId="37507254" w:rsidR="00881197" w:rsidRDefault="00881197" w:rsidP="7B65BB67">
      <w:pPr>
        <w:jc w:val="both"/>
        <w:rPr>
          <w:rFonts w:ascii="Verdana" w:eastAsia="Verdana" w:hAnsi="Verdana" w:cs="Verdana"/>
          <w:color w:val="1C1C1C"/>
          <w:sz w:val="19"/>
          <w:szCs w:val="19"/>
        </w:rPr>
      </w:pPr>
    </w:p>
    <w:p w14:paraId="73E57670" w14:textId="121D53B3" w:rsidR="00881197" w:rsidRDefault="7B65BB67" w:rsidP="7B65BB67">
      <w:pPr>
        <w:jc w:val="both"/>
      </w:pPr>
      <w:r w:rsidRPr="7B65BB67">
        <w:rPr>
          <w:rFonts w:ascii="Verdana" w:eastAsia="Verdana" w:hAnsi="Verdana" w:cs="Verdana"/>
          <w:b/>
          <w:bCs/>
          <w:color w:val="1C1C1C"/>
          <w:sz w:val="19"/>
          <w:szCs w:val="19"/>
        </w:rPr>
        <w:t>4)</w:t>
      </w:r>
      <w:r w:rsidRPr="7B65BB67">
        <w:rPr>
          <w:rFonts w:ascii="Verdana" w:eastAsia="Verdana" w:hAnsi="Verdana" w:cs="Verdana"/>
          <w:color w:val="1C1C1C"/>
          <w:sz w:val="19"/>
          <w:szCs w:val="19"/>
        </w:rPr>
        <w:t xml:space="preserve"> ¿En qué año fue derrotado definitivamente Napoleón?</w:t>
      </w:r>
    </w:p>
    <w:p w14:paraId="4F387F6D" w14:textId="70E8059E" w:rsidR="00881197" w:rsidRDefault="7B65BB67" w:rsidP="7B65BB67">
      <w:pPr>
        <w:jc w:val="both"/>
      </w:pPr>
      <w:r w:rsidRPr="7B65BB67">
        <w:rPr>
          <w:rFonts w:ascii="Verdana" w:eastAsia="Verdana" w:hAnsi="Verdana" w:cs="Verdana"/>
          <w:color w:val="1C1C1C"/>
          <w:sz w:val="19"/>
          <w:szCs w:val="19"/>
        </w:rPr>
        <w:t>1799</w:t>
      </w:r>
    </w:p>
    <w:p w14:paraId="10650872" w14:textId="541B0D88" w:rsidR="00881197" w:rsidRDefault="7B65BB67" w:rsidP="7B65BB67">
      <w:pPr>
        <w:jc w:val="both"/>
      </w:pPr>
      <w:r w:rsidRPr="7B65BB67">
        <w:rPr>
          <w:rFonts w:ascii="Verdana" w:eastAsia="Verdana" w:hAnsi="Verdana" w:cs="Verdana"/>
          <w:color w:val="1C1C1C"/>
          <w:sz w:val="19"/>
          <w:szCs w:val="19"/>
        </w:rPr>
        <w:t>1814</w:t>
      </w:r>
    </w:p>
    <w:p w14:paraId="629CF2C9" w14:textId="6B4AFCAA" w:rsidR="00881197" w:rsidRDefault="7B65BB67" w:rsidP="7B65BB67">
      <w:pPr>
        <w:jc w:val="both"/>
      </w:pPr>
      <w:r w:rsidRPr="7B65BB67">
        <w:rPr>
          <w:rFonts w:ascii="Verdana" w:eastAsia="Verdana" w:hAnsi="Verdana" w:cs="Verdana"/>
          <w:color w:val="1C1C1C"/>
          <w:sz w:val="19"/>
          <w:szCs w:val="19"/>
        </w:rPr>
        <w:t>1815</w:t>
      </w:r>
    </w:p>
    <w:p w14:paraId="2871D1CF" w14:textId="5213ED26" w:rsidR="00881197" w:rsidRDefault="7B65BB67" w:rsidP="7B65BB67">
      <w:pPr>
        <w:jc w:val="both"/>
      </w:pPr>
      <w:r w:rsidRPr="7B65BB67">
        <w:rPr>
          <w:rFonts w:ascii="Verdana" w:eastAsia="Verdana" w:hAnsi="Verdana" w:cs="Verdana"/>
          <w:color w:val="1C1C1C"/>
          <w:sz w:val="19"/>
          <w:szCs w:val="19"/>
        </w:rPr>
        <w:t>1820</w:t>
      </w:r>
    </w:p>
    <w:p w14:paraId="7CF4C7F1" w14:textId="5C432BED" w:rsidR="00881197" w:rsidRDefault="7B65BB67" w:rsidP="7B65BB67">
      <w:pPr>
        <w:pStyle w:val="Ttulo2"/>
        <w:rPr>
          <w:rFonts w:ascii="Arial" w:eastAsia="Arial" w:hAnsi="Arial" w:cs="Arial"/>
          <w:color w:val="000000" w:themeColor="text1"/>
          <w:sz w:val="19"/>
          <w:szCs w:val="19"/>
        </w:rPr>
      </w:pPr>
      <w:r w:rsidRPr="7B65BB67">
        <w:rPr>
          <w:rFonts w:ascii="Verdana" w:eastAsia="Verdana" w:hAnsi="Verdana" w:cs="Verdana"/>
          <w:b/>
          <w:bCs/>
          <w:color w:val="FFFFFF" w:themeColor="background1"/>
          <w:sz w:val="28"/>
          <w:szCs w:val="28"/>
        </w:rPr>
        <w:t>Pregunta Verdade3.-ro-Falso</w:t>
      </w:r>
    </w:p>
    <w:p w14:paraId="1919FF4D" w14:textId="6C5322F6" w:rsidR="00881197" w:rsidRDefault="7B65BB67" w:rsidP="7B65BB67">
      <w:pPr>
        <w:jc w:val="both"/>
      </w:pPr>
      <w:r w:rsidRPr="7B65BB67">
        <w:rPr>
          <w:rFonts w:ascii="Verdana" w:eastAsia="Verdana" w:hAnsi="Verdana" w:cs="Verdana"/>
          <w:color w:val="1C1C1C"/>
          <w:sz w:val="19"/>
          <w:szCs w:val="19"/>
        </w:rPr>
        <w:t>Dí si es verdadero o falso.</w:t>
      </w:r>
    </w:p>
    <w:p w14:paraId="770CE222" w14:textId="18FC3410" w:rsidR="00881197" w:rsidRDefault="7B65BB67" w:rsidP="7B65BB67">
      <w:pPr>
        <w:jc w:val="both"/>
      </w:pPr>
      <w:r w:rsidRPr="7B65BB67">
        <w:rPr>
          <w:rFonts w:ascii="Verdana" w:eastAsia="Verdana" w:hAnsi="Verdana" w:cs="Verdana"/>
          <w:b/>
          <w:bCs/>
          <w:color w:val="1C1C1C"/>
          <w:sz w:val="19"/>
          <w:szCs w:val="19"/>
        </w:rPr>
        <w:t>5)</w:t>
      </w:r>
      <w:r w:rsidRPr="7B65BB67">
        <w:rPr>
          <w:rFonts w:ascii="Verdana" w:eastAsia="Verdana" w:hAnsi="Verdana" w:cs="Verdana"/>
          <w:color w:val="1C1C1C"/>
          <w:sz w:val="19"/>
          <w:szCs w:val="19"/>
        </w:rPr>
        <w:t xml:space="preserve"> ¿Gobernaba directamente Napoleón y su gobierno todos los dominios que formaban parte del Imperio Napoleónico?</w:t>
      </w:r>
    </w:p>
    <w:p w14:paraId="3D08CB46" w14:textId="76968D82" w:rsidR="00881197" w:rsidRDefault="7B65BB67" w:rsidP="7B65BB67">
      <w:pPr>
        <w:jc w:val="both"/>
      </w:pPr>
      <w:r w:rsidRPr="7B65BB67">
        <w:rPr>
          <w:rFonts w:ascii="Verdana" w:eastAsia="Verdana" w:hAnsi="Verdana" w:cs="Verdana"/>
          <w:color w:val="1C1C1C"/>
          <w:sz w:val="19"/>
          <w:szCs w:val="19"/>
        </w:rPr>
        <w:t xml:space="preserve"> Verdadero</w:t>
      </w:r>
    </w:p>
    <w:p w14:paraId="32FD4AB2" w14:textId="6E1B7B8D" w:rsidR="00881197" w:rsidRDefault="7B65BB67" w:rsidP="7B65BB67">
      <w:pPr>
        <w:jc w:val="both"/>
      </w:pPr>
      <w:r w:rsidRPr="7B65BB67">
        <w:rPr>
          <w:rFonts w:ascii="Verdana" w:eastAsia="Verdana" w:hAnsi="Verdana" w:cs="Verdana"/>
          <w:color w:val="1C1C1C"/>
          <w:sz w:val="19"/>
          <w:szCs w:val="19"/>
        </w:rPr>
        <w:t xml:space="preserve">  Falso</w:t>
      </w:r>
    </w:p>
    <w:p w14:paraId="5C1A07E2" w14:textId="08062912" w:rsidR="00881197" w:rsidRDefault="7B65BB67" w:rsidP="7B65BB67">
      <w:pPr>
        <w:rPr>
          <w:rFonts w:ascii="Arial" w:eastAsia="Arial" w:hAnsi="Arial" w:cs="Arial"/>
          <w:color w:val="000000" w:themeColor="text1"/>
          <w:sz w:val="19"/>
          <w:szCs w:val="19"/>
        </w:rPr>
      </w:pPr>
      <w:r w:rsidRPr="7B65BB67">
        <w:rPr>
          <w:rFonts w:ascii="Arial" w:eastAsia="Arial" w:hAnsi="Arial" w:cs="Arial"/>
          <w:color w:val="FF0000"/>
          <w:sz w:val="19"/>
          <w:szCs w:val="19"/>
        </w:rPr>
        <w:t>3.-</w:t>
      </w:r>
      <w:r w:rsidRPr="7B65BB67">
        <w:rPr>
          <w:rFonts w:ascii="Arial" w:eastAsia="Arial" w:hAnsi="Arial" w:cs="Arial"/>
          <w:b/>
          <w:bCs/>
          <w:color w:val="FF0000"/>
          <w:sz w:val="19"/>
          <w:szCs w:val="19"/>
        </w:rPr>
        <w:t xml:space="preserve">  DI SI NAPOLEÓN FUE UN HÉROE O UN VILLANO EXPLICANDO TUS RAZONES EN FUNCIÓN DE LO QUE HAS ESTUDIADO</w:t>
      </w:r>
    </w:p>
    <w:p w14:paraId="663B6B9E" w14:textId="3B2CC1AD" w:rsidR="7B65BB67" w:rsidRDefault="7B65BB67" w:rsidP="7B65BB67">
      <w:pPr>
        <w:rPr>
          <w:rFonts w:ascii="Arial" w:eastAsia="Arial" w:hAnsi="Arial" w:cs="Arial"/>
          <w:b/>
          <w:bCs/>
          <w:color w:val="FF0000"/>
          <w:sz w:val="19"/>
          <w:szCs w:val="19"/>
        </w:rPr>
      </w:pPr>
    </w:p>
    <w:p w14:paraId="356C21BD" w14:textId="40BD848D" w:rsidR="7B65BB67" w:rsidRDefault="7B65BB67" w:rsidP="7B65BB67">
      <w:pPr>
        <w:rPr>
          <w:rFonts w:ascii="Arial" w:eastAsia="Arial" w:hAnsi="Arial" w:cs="Arial"/>
          <w:b/>
          <w:bCs/>
          <w:color w:val="FF0000"/>
          <w:sz w:val="19"/>
          <w:szCs w:val="19"/>
        </w:rPr>
      </w:pPr>
    </w:p>
    <w:p w14:paraId="5E6622AB" w14:textId="0267F960" w:rsidR="7B65BB67" w:rsidRDefault="7B65BB67" w:rsidP="7B65BB67">
      <w:pPr>
        <w:rPr>
          <w:rFonts w:ascii="Arial" w:eastAsia="Arial" w:hAnsi="Arial" w:cs="Arial"/>
          <w:b/>
          <w:bCs/>
          <w:color w:val="FF0000"/>
          <w:sz w:val="19"/>
          <w:szCs w:val="19"/>
        </w:rPr>
      </w:pPr>
    </w:p>
    <w:p w14:paraId="7C6AB2C5" w14:textId="622EDF81" w:rsidR="7B65BB67" w:rsidRDefault="7B65BB67" w:rsidP="7B65BB67">
      <w:pPr>
        <w:rPr>
          <w:rFonts w:ascii="Arial" w:eastAsia="Arial" w:hAnsi="Arial" w:cs="Arial"/>
          <w:b/>
          <w:bCs/>
          <w:color w:val="FF0000"/>
          <w:sz w:val="19"/>
          <w:szCs w:val="19"/>
        </w:rPr>
      </w:pPr>
    </w:p>
    <w:p w14:paraId="66596DDD" w14:textId="464CF41E" w:rsidR="7B65BB67" w:rsidRDefault="7B65BB67" w:rsidP="7B65BB67">
      <w:pPr>
        <w:rPr>
          <w:rFonts w:ascii="Arial" w:eastAsia="Arial" w:hAnsi="Arial" w:cs="Arial"/>
          <w:b/>
          <w:bCs/>
          <w:color w:val="FF0000"/>
          <w:sz w:val="19"/>
          <w:szCs w:val="19"/>
        </w:rPr>
      </w:pPr>
    </w:p>
    <w:p w14:paraId="4E4815BF" w14:textId="011B8164" w:rsidR="7B65BB67" w:rsidRDefault="7B65BB67" w:rsidP="7B65BB67">
      <w:pPr>
        <w:rPr>
          <w:rFonts w:ascii="Arial" w:eastAsia="Arial" w:hAnsi="Arial" w:cs="Arial"/>
          <w:b/>
          <w:bCs/>
          <w:color w:val="FF0000"/>
          <w:sz w:val="19"/>
          <w:szCs w:val="19"/>
        </w:rPr>
      </w:pPr>
    </w:p>
    <w:p w14:paraId="5F7E24CE" w14:textId="48990D0E" w:rsidR="7B65BB67" w:rsidRDefault="7B65BB67" w:rsidP="7B65BB67">
      <w:pPr>
        <w:rPr>
          <w:rFonts w:ascii="Arial" w:eastAsia="Arial" w:hAnsi="Arial" w:cs="Arial"/>
          <w:b/>
          <w:bCs/>
          <w:color w:val="FF0000"/>
          <w:sz w:val="19"/>
          <w:szCs w:val="19"/>
        </w:rPr>
      </w:pPr>
    </w:p>
    <w:p w14:paraId="4CF90DD3" w14:textId="26B7AD9A" w:rsidR="7B65BB67" w:rsidRDefault="7B65BB67" w:rsidP="7B65BB67">
      <w:pPr>
        <w:rPr>
          <w:rFonts w:ascii="Arial" w:eastAsia="Arial" w:hAnsi="Arial" w:cs="Arial"/>
          <w:b/>
          <w:bCs/>
          <w:color w:val="FF0000"/>
          <w:sz w:val="19"/>
          <w:szCs w:val="19"/>
        </w:rPr>
      </w:pPr>
    </w:p>
    <w:p w14:paraId="10A0FDB9" w14:textId="27C83CBF" w:rsidR="7B65BB67" w:rsidRDefault="7B65BB67" w:rsidP="7B65BB67">
      <w:pPr>
        <w:rPr>
          <w:rFonts w:ascii="Arial" w:eastAsia="Arial" w:hAnsi="Arial" w:cs="Arial"/>
          <w:b/>
          <w:bCs/>
          <w:color w:val="FF0000"/>
          <w:sz w:val="19"/>
          <w:szCs w:val="19"/>
        </w:rPr>
      </w:pPr>
    </w:p>
    <w:p w14:paraId="5E084C54" w14:textId="64C430B5" w:rsidR="7B65BB67" w:rsidRDefault="7B65BB67" w:rsidP="7B65BB67">
      <w:pPr>
        <w:rPr>
          <w:rFonts w:ascii="Arial" w:eastAsia="Arial" w:hAnsi="Arial" w:cs="Arial"/>
          <w:b/>
          <w:bCs/>
          <w:color w:val="FF0000"/>
          <w:sz w:val="19"/>
          <w:szCs w:val="19"/>
        </w:rPr>
      </w:pPr>
    </w:p>
    <w:p w14:paraId="1FBC39EB" w14:textId="63DB1C68" w:rsidR="7B65BB67" w:rsidRDefault="7B65BB67" w:rsidP="7B65BB67">
      <w:pPr>
        <w:rPr>
          <w:rFonts w:ascii="Arial" w:eastAsia="Arial" w:hAnsi="Arial" w:cs="Arial"/>
          <w:b/>
          <w:bCs/>
          <w:color w:val="FF0000"/>
          <w:sz w:val="19"/>
          <w:szCs w:val="19"/>
        </w:rPr>
      </w:pPr>
    </w:p>
    <w:p w14:paraId="67DDBF5C" w14:textId="410316BF" w:rsidR="00173959" w:rsidRDefault="00173959" w:rsidP="7B65BB67">
      <w:pPr>
        <w:rPr>
          <w:rFonts w:ascii="Arial" w:eastAsia="Arial" w:hAnsi="Arial" w:cs="Arial"/>
          <w:b/>
          <w:bCs/>
          <w:color w:val="FF0000"/>
          <w:sz w:val="19"/>
          <w:szCs w:val="19"/>
        </w:rPr>
      </w:pPr>
    </w:p>
    <w:p w14:paraId="7CDC4D1F" w14:textId="77777777" w:rsidR="00173959" w:rsidRDefault="00173959" w:rsidP="00173959">
      <w:pPr>
        <w:rPr>
          <w:rFonts w:ascii="Arial" w:eastAsia="Arial" w:hAnsi="Arial" w:cs="Arial"/>
          <w:b/>
          <w:bCs/>
          <w:color w:val="FF0000"/>
          <w:sz w:val="19"/>
          <w:szCs w:val="19"/>
        </w:rPr>
      </w:pPr>
    </w:p>
    <w:p w14:paraId="4DF5138A" w14:textId="482CE1B9" w:rsidR="7B65BB67" w:rsidRDefault="7B65BB67" w:rsidP="00173959">
      <w:pPr>
        <w:jc w:val="center"/>
        <w:rPr>
          <w:rFonts w:ascii="Arial" w:eastAsia="Arial" w:hAnsi="Arial" w:cs="Arial"/>
          <w:b/>
          <w:bCs/>
          <w:color w:val="FF0000"/>
          <w:sz w:val="19"/>
          <w:szCs w:val="19"/>
        </w:rPr>
      </w:pPr>
      <w:r w:rsidRPr="7B65BB67">
        <w:rPr>
          <w:rFonts w:ascii="Arial" w:eastAsia="Arial" w:hAnsi="Arial" w:cs="Arial"/>
          <w:b/>
          <w:bCs/>
          <w:sz w:val="24"/>
          <w:szCs w:val="24"/>
          <w:u w:val="single"/>
        </w:rPr>
        <w:lastRenderedPageBreak/>
        <w:t>ACTIVIDADES SOBRE LA REVOLUCIÓN FRANCESA</w:t>
      </w:r>
    </w:p>
    <w:p w14:paraId="65C07D84" w14:textId="4633ABDC" w:rsidR="00173959" w:rsidRDefault="00173959" w:rsidP="00173959">
      <w:pPr>
        <w:jc w:val="both"/>
        <w:rPr>
          <w:rFonts w:ascii="Arial" w:eastAsia="Arial" w:hAnsi="Arial" w:cs="Arial"/>
          <w:b/>
          <w:bCs/>
          <w:color w:val="FF0000"/>
          <w:sz w:val="24"/>
          <w:szCs w:val="24"/>
        </w:rPr>
      </w:pPr>
      <w:r>
        <w:rPr>
          <w:rFonts w:ascii="Arial" w:eastAsia="Arial" w:hAnsi="Arial" w:cs="Arial"/>
          <w:b/>
          <w:bCs/>
          <w:color w:val="FF0000"/>
          <w:sz w:val="24"/>
          <w:szCs w:val="24"/>
        </w:rPr>
        <w:t>LEE EL TEXTO Y HAZ LAS ACTIVIDADES QUE TIENES DEBAJO</w:t>
      </w:r>
    </w:p>
    <w:p w14:paraId="4393706D" w14:textId="7E3581C6" w:rsidR="7B65BB67" w:rsidRDefault="7B65BB67" w:rsidP="00173959">
      <w:pPr>
        <w:jc w:val="both"/>
        <w:rPr>
          <w:rFonts w:ascii="Arial" w:eastAsia="Arial" w:hAnsi="Arial" w:cs="Arial"/>
          <w:b/>
          <w:bCs/>
          <w:color w:val="0070C0"/>
          <w:sz w:val="24"/>
          <w:szCs w:val="24"/>
        </w:rPr>
      </w:pPr>
      <w:r w:rsidRPr="7B65BB67">
        <w:rPr>
          <w:rFonts w:ascii="Arial" w:eastAsia="Arial" w:hAnsi="Arial" w:cs="Arial"/>
          <w:b/>
          <w:bCs/>
          <w:color w:val="0070C0"/>
          <w:sz w:val="24"/>
          <w:szCs w:val="24"/>
        </w:rPr>
        <w:t xml:space="preserve">Declaración de los Derechos del Hombre y del Ciudadano </w:t>
      </w:r>
    </w:p>
    <w:p w14:paraId="45909292" w14:textId="368DD28A" w:rsidR="7B65BB67" w:rsidRDefault="7B65BB67" w:rsidP="7B65BB67">
      <w:pPr>
        <w:jc w:val="both"/>
        <w:rPr>
          <w:rFonts w:ascii="Arial" w:eastAsia="Arial" w:hAnsi="Arial" w:cs="Arial"/>
          <w:sz w:val="24"/>
          <w:szCs w:val="24"/>
        </w:rPr>
      </w:pPr>
    </w:p>
    <w:p w14:paraId="7F380D9A" w14:textId="592B4D69" w:rsidR="7B65BB67" w:rsidRDefault="7B65BB67" w:rsidP="7B65BB67">
      <w:pPr>
        <w:jc w:val="both"/>
      </w:pPr>
      <w:r w:rsidRPr="7B65BB67">
        <w:rPr>
          <w:rFonts w:ascii="Arial" w:eastAsia="Arial" w:hAnsi="Arial" w:cs="Arial"/>
          <w:sz w:val="24"/>
          <w:szCs w:val="24"/>
        </w:rPr>
        <w:t xml:space="preserve">Los representantes del pueblo francés, constituidos en Asamblea Nacional, han resuelto exponer en una declaración solemne los derechos inalienables y sagrados del hombre […] y del ciudadano: </w:t>
      </w:r>
    </w:p>
    <w:p w14:paraId="29E618DE" w14:textId="58D561EA" w:rsidR="7B65BB67" w:rsidRDefault="7B65BB67" w:rsidP="7B65BB67">
      <w:pPr>
        <w:jc w:val="both"/>
      </w:pPr>
      <w:r w:rsidRPr="7B65BB67">
        <w:rPr>
          <w:rFonts w:ascii="Arial" w:eastAsia="Arial" w:hAnsi="Arial" w:cs="Arial"/>
          <w:sz w:val="24"/>
          <w:szCs w:val="24"/>
        </w:rPr>
        <w:t xml:space="preserve">Art. 1. Los hombres nacen y permanecen libres e iguales en derechos. Las distinciones sociales no pueden fundarse más que sobre la utilidad común. </w:t>
      </w:r>
    </w:p>
    <w:p w14:paraId="1295539D" w14:textId="256B1177" w:rsidR="7B65BB67" w:rsidRDefault="7B65BB67" w:rsidP="7B65BB67">
      <w:pPr>
        <w:jc w:val="both"/>
      </w:pPr>
      <w:r w:rsidRPr="7B65BB67">
        <w:rPr>
          <w:rFonts w:ascii="Arial" w:eastAsia="Arial" w:hAnsi="Arial" w:cs="Arial"/>
          <w:sz w:val="24"/>
          <w:szCs w:val="24"/>
        </w:rPr>
        <w:t xml:space="preserve">Art. 2. El objeto de toda asociación política es la conservación de los derechos naturales e imprescriptibles del hombre. Estos derechos son la libertad, la propiedad, la seguridad y la resistencia a la opresión. </w:t>
      </w:r>
    </w:p>
    <w:p w14:paraId="47FA5CB1" w14:textId="5BD98015" w:rsidR="7B65BB67" w:rsidRDefault="7B65BB67" w:rsidP="7B65BB67">
      <w:pPr>
        <w:jc w:val="both"/>
      </w:pPr>
      <w:r w:rsidRPr="7B65BB67">
        <w:rPr>
          <w:rFonts w:ascii="Arial" w:eastAsia="Arial" w:hAnsi="Arial" w:cs="Arial"/>
          <w:sz w:val="24"/>
          <w:szCs w:val="24"/>
        </w:rPr>
        <w:t xml:space="preserve">Art. 3. El principio de toda soberanía reside esencialmente en la nación. Ningún cuerpo ni individuo puede ejercer autoridad que no emane expresamente de ella. Art. 6. La ley es la expresión de la voluntad general. Todos los ciudadanos tienen derecho a contribuir personalmente, o por medio de sus representantes, a su formación. La ley debe ser idéntica para todos […]. Siendo todos los ciudadanos iguales ante sus ojos, son igualmente admisibles a todas las dignidades, puestos y empleos públicos, según  capacidad, y sin otra distinción que la de sus virtudes y talentos. </w:t>
      </w:r>
    </w:p>
    <w:p w14:paraId="6A12EC1F" w14:textId="68B5E375" w:rsidR="7B65BB67" w:rsidRDefault="7B65BB67" w:rsidP="7B65BB67">
      <w:pPr>
        <w:jc w:val="both"/>
      </w:pPr>
      <w:r w:rsidRPr="7B65BB67">
        <w:rPr>
          <w:rFonts w:ascii="Arial" w:eastAsia="Arial" w:hAnsi="Arial" w:cs="Arial"/>
          <w:sz w:val="24"/>
          <w:szCs w:val="24"/>
        </w:rPr>
        <w:t xml:space="preserve">Art. 10. Nadie debe ser molestado por sus opiniones, incluso religiosas, con tal de que su manifestación no altere el orden público establecido por la ley. </w:t>
      </w:r>
    </w:p>
    <w:p w14:paraId="425DDBC4" w14:textId="18C8462F" w:rsidR="7B65BB67" w:rsidRDefault="7B65BB67" w:rsidP="7B65BB67">
      <w:pPr>
        <w:jc w:val="both"/>
      </w:pPr>
      <w:r w:rsidRPr="7B65BB67">
        <w:rPr>
          <w:rFonts w:ascii="Arial" w:eastAsia="Arial" w:hAnsi="Arial" w:cs="Arial"/>
          <w:sz w:val="24"/>
          <w:szCs w:val="24"/>
        </w:rPr>
        <w:t>Art 15. La sociedad tiene derecho de pedir cuentas a todo agente público de su administración.</w:t>
      </w:r>
    </w:p>
    <w:p w14:paraId="6B26438E" w14:textId="6FAAB93D" w:rsidR="7B65BB67" w:rsidRDefault="7B65BB67" w:rsidP="7B65BB67">
      <w:pPr>
        <w:jc w:val="both"/>
      </w:pPr>
      <w:r w:rsidRPr="7B65BB67">
        <w:rPr>
          <w:rFonts w:ascii="Arial" w:eastAsia="Arial" w:hAnsi="Arial" w:cs="Arial"/>
          <w:sz w:val="24"/>
          <w:szCs w:val="24"/>
        </w:rPr>
        <w:t xml:space="preserve">Art 16. Toda sociedad en la que la garantía de los derechos no está asegurada, ni la separación de los poderes determinada, no tiene Constitución. Asamblea Nacional francesa, 1789. </w:t>
      </w:r>
    </w:p>
    <w:p w14:paraId="459F6E78" w14:textId="3EBF0E21" w:rsidR="7B65BB67" w:rsidRDefault="7B65BB67" w:rsidP="7B65BB67">
      <w:pPr>
        <w:jc w:val="center"/>
        <w:rPr>
          <w:rFonts w:ascii="Arial" w:eastAsia="Arial" w:hAnsi="Arial" w:cs="Arial"/>
          <w:sz w:val="24"/>
          <w:szCs w:val="24"/>
        </w:rPr>
      </w:pPr>
    </w:p>
    <w:p w14:paraId="10F0AF05" w14:textId="1B808250" w:rsidR="7B65BB67" w:rsidRDefault="7B65BB67" w:rsidP="7B65BB67">
      <w:pPr>
        <w:jc w:val="center"/>
        <w:rPr>
          <w:rFonts w:ascii="Arial" w:eastAsia="Arial" w:hAnsi="Arial" w:cs="Arial"/>
          <w:sz w:val="24"/>
          <w:szCs w:val="24"/>
        </w:rPr>
      </w:pPr>
      <w:r w:rsidRPr="7B65BB67">
        <w:rPr>
          <w:rFonts w:ascii="Arial" w:eastAsia="Arial" w:hAnsi="Arial" w:cs="Arial"/>
          <w:sz w:val="24"/>
          <w:szCs w:val="24"/>
        </w:rPr>
        <w:t xml:space="preserve">Responde las siguientes preguntas: </w:t>
      </w:r>
    </w:p>
    <w:p w14:paraId="7DC25F94" w14:textId="371A4676" w:rsidR="7B65BB67" w:rsidRDefault="7B65BB67" w:rsidP="7B65BB67">
      <w:pPr>
        <w:jc w:val="both"/>
        <w:rPr>
          <w:rFonts w:ascii="Arial" w:eastAsia="Arial" w:hAnsi="Arial" w:cs="Arial"/>
          <w:sz w:val="24"/>
          <w:szCs w:val="24"/>
        </w:rPr>
      </w:pPr>
      <w:r w:rsidRPr="7B65BB67">
        <w:rPr>
          <w:rFonts w:ascii="Arial" w:eastAsia="Arial" w:hAnsi="Arial" w:cs="Arial"/>
          <w:sz w:val="24"/>
          <w:szCs w:val="24"/>
        </w:rPr>
        <w:t xml:space="preserve"> ¿Quiénes formaban la Asamblea Nacional? ¿Qué se proponían? </w:t>
      </w:r>
    </w:p>
    <w:p w14:paraId="31C06E5C" w14:textId="56EF5C29" w:rsidR="7B65BB67" w:rsidRDefault="7B65BB67" w:rsidP="7B65BB67">
      <w:pPr>
        <w:jc w:val="both"/>
        <w:rPr>
          <w:rFonts w:ascii="Arial" w:eastAsia="Arial" w:hAnsi="Arial" w:cs="Arial"/>
          <w:sz w:val="24"/>
          <w:szCs w:val="24"/>
        </w:rPr>
      </w:pPr>
      <w:r w:rsidRPr="7B65BB67">
        <w:rPr>
          <w:rFonts w:ascii="Arial" w:eastAsia="Arial" w:hAnsi="Arial" w:cs="Arial"/>
          <w:sz w:val="24"/>
          <w:szCs w:val="24"/>
        </w:rPr>
        <w:t xml:space="preserve"> ¿Qué es una Constitución? ¿Constitución y monarquía absoluta son antagónicas? </w:t>
      </w:r>
      <w:r w:rsidRPr="7B65BB67">
        <w:rPr>
          <w:rFonts w:ascii="Arial" w:eastAsia="Arial" w:hAnsi="Arial" w:cs="Arial"/>
          <w:sz w:val="24"/>
          <w:szCs w:val="24"/>
        </w:rPr>
        <w:t xml:space="preserve"> ¿Qué grupo social dirigió el proceso revolucionario? ¿Cuál era su objetivo? </w:t>
      </w:r>
    </w:p>
    <w:p w14:paraId="666106A0" w14:textId="33EFF47D" w:rsidR="7B65BB67" w:rsidRDefault="7B65BB67" w:rsidP="7B65BB67">
      <w:pPr>
        <w:jc w:val="both"/>
        <w:rPr>
          <w:rFonts w:ascii="Arial" w:eastAsia="Arial" w:hAnsi="Arial" w:cs="Arial"/>
          <w:sz w:val="24"/>
          <w:szCs w:val="24"/>
        </w:rPr>
      </w:pPr>
      <w:r w:rsidRPr="7B65BB67">
        <w:rPr>
          <w:rFonts w:ascii="Arial" w:eastAsia="Arial" w:hAnsi="Arial" w:cs="Arial"/>
          <w:sz w:val="24"/>
          <w:szCs w:val="24"/>
        </w:rPr>
        <w:t> RESUME EL TEXTO.</w:t>
      </w:r>
    </w:p>
    <w:p w14:paraId="57ABC2AA" w14:textId="2621E1AA" w:rsidR="7B65BB67" w:rsidRDefault="7B65BB67" w:rsidP="7B65BB67">
      <w:pPr>
        <w:jc w:val="both"/>
        <w:rPr>
          <w:rFonts w:ascii="Arial" w:eastAsia="Arial" w:hAnsi="Arial" w:cs="Arial"/>
          <w:sz w:val="24"/>
          <w:szCs w:val="24"/>
        </w:rPr>
      </w:pPr>
    </w:p>
    <w:p w14:paraId="2A723EA8" w14:textId="77777777" w:rsidR="00173959" w:rsidRDefault="00173959" w:rsidP="7B65BB67">
      <w:pPr>
        <w:jc w:val="both"/>
        <w:rPr>
          <w:rFonts w:ascii="Arial" w:eastAsia="Arial" w:hAnsi="Arial" w:cs="Arial"/>
          <w:b/>
          <w:bCs/>
          <w:color w:val="FF0000"/>
          <w:sz w:val="24"/>
          <w:szCs w:val="24"/>
        </w:rPr>
      </w:pPr>
    </w:p>
    <w:p w14:paraId="0678856F" w14:textId="77777777" w:rsidR="00173959" w:rsidRDefault="00173959" w:rsidP="7B65BB67">
      <w:pPr>
        <w:jc w:val="both"/>
        <w:rPr>
          <w:rFonts w:ascii="Arial" w:eastAsia="Arial" w:hAnsi="Arial" w:cs="Arial"/>
          <w:b/>
          <w:bCs/>
          <w:color w:val="FF0000"/>
          <w:sz w:val="24"/>
          <w:szCs w:val="24"/>
        </w:rPr>
      </w:pPr>
    </w:p>
    <w:p w14:paraId="1A28CDCD" w14:textId="77777777" w:rsidR="00173959" w:rsidRDefault="00173959" w:rsidP="7B65BB67">
      <w:pPr>
        <w:jc w:val="both"/>
        <w:rPr>
          <w:rFonts w:ascii="Arial" w:eastAsia="Arial" w:hAnsi="Arial" w:cs="Arial"/>
          <w:b/>
          <w:bCs/>
          <w:color w:val="FF0000"/>
          <w:sz w:val="24"/>
          <w:szCs w:val="24"/>
        </w:rPr>
      </w:pPr>
    </w:p>
    <w:p w14:paraId="0A7FB5D4" w14:textId="77777777" w:rsidR="00173959" w:rsidRDefault="00173959" w:rsidP="7B65BB67">
      <w:pPr>
        <w:jc w:val="both"/>
        <w:rPr>
          <w:rFonts w:ascii="Arial" w:eastAsia="Arial" w:hAnsi="Arial" w:cs="Arial"/>
          <w:b/>
          <w:bCs/>
          <w:color w:val="FF0000"/>
          <w:sz w:val="24"/>
          <w:szCs w:val="24"/>
        </w:rPr>
      </w:pPr>
    </w:p>
    <w:p w14:paraId="1AEE9F85" w14:textId="77777777" w:rsidR="00173959" w:rsidRDefault="00173959" w:rsidP="7B65BB67">
      <w:pPr>
        <w:jc w:val="both"/>
        <w:rPr>
          <w:rFonts w:ascii="Arial" w:eastAsia="Arial" w:hAnsi="Arial" w:cs="Arial"/>
          <w:b/>
          <w:bCs/>
          <w:color w:val="FF0000"/>
          <w:sz w:val="24"/>
          <w:szCs w:val="24"/>
        </w:rPr>
      </w:pPr>
    </w:p>
    <w:p w14:paraId="422D7473" w14:textId="77777777" w:rsidR="00173959" w:rsidRDefault="00173959" w:rsidP="7B65BB67">
      <w:pPr>
        <w:jc w:val="both"/>
        <w:rPr>
          <w:rFonts w:ascii="Arial" w:eastAsia="Arial" w:hAnsi="Arial" w:cs="Arial"/>
          <w:b/>
          <w:bCs/>
          <w:color w:val="FF0000"/>
          <w:sz w:val="24"/>
          <w:szCs w:val="24"/>
        </w:rPr>
      </w:pPr>
    </w:p>
    <w:p w14:paraId="389D5368" w14:textId="4F6A7593" w:rsidR="7B65BB67" w:rsidRPr="00173959" w:rsidRDefault="00173959" w:rsidP="7B65BB67">
      <w:pPr>
        <w:jc w:val="both"/>
        <w:rPr>
          <w:rFonts w:ascii="Arial" w:eastAsia="Arial" w:hAnsi="Arial" w:cs="Arial"/>
          <w:b/>
          <w:bCs/>
          <w:color w:val="FF0000"/>
          <w:sz w:val="24"/>
          <w:szCs w:val="24"/>
        </w:rPr>
      </w:pPr>
      <w:r w:rsidRPr="00173959">
        <w:rPr>
          <w:rFonts w:ascii="Arial" w:eastAsia="Arial" w:hAnsi="Arial" w:cs="Arial"/>
          <w:b/>
          <w:bCs/>
          <w:color w:val="FF0000"/>
          <w:sz w:val="24"/>
          <w:szCs w:val="24"/>
        </w:rPr>
        <w:lastRenderedPageBreak/>
        <w:t>COMPLETA ESTE ESQUEMA</w:t>
      </w:r>
    </w:p>
    <w:p w14:paraId="07F9EDDB" w14:textId="78E4BB22" w:rsidR="00173959" w:rsidRDefault="00173959" w:rsidP="7B65BB67">
      <w:pPr>
        <w:jc w:val="both"/>
        <w:rPr>
          <w:rFonts w:ascii="Arial" w:eastAsia="Arial" w:hAnsi="Arial" w:cs="Arial"/>
          <w:sz w:val="24"/>
          <w:szCs w:val="24"/>
        </w:rPr>
      </w:pPr>
      <w:r>
        <w:rPr>
          <w:noProof/>
        </w:rPr>
        <w:drawing>
          <wp:inline distT="0" distB="0" distL="0" distR="0" wp14:anchorId="79EBF711" wp14:editId="553EA7BF">
            <wp:extent cx="5731510" cy="3851910"/>
            <wp:effectExtent l="0" t="247650" r="21590" b="262890"/>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1AF6A4DB" w14:textId="691FDD1B" w:rsidR="7B65BB67" w:rsidRDefault="7B65BB67" w:rsidP="7B65BB67">
      <w:pPr>
        <w:jc w:val="both"/>
        <w:rPr>
          <w:rFonts w:ascii="Arial" w:eastAsia="Arial" w:hAnsi="Arial" w:cs="Arial"/>
          <w:sz w:val="24"/>
          <w:szCs w:val="24"/>
        </w:rPr>
      </w:pPr>
    </w:p>
    <w:p w14:paraId="57BF6F45" w14:textId="00A8CB8F" w:rsidR="7B65BB67" w:rsidRDefault="7B65BB67" w:rsidP="7B65BB67">
      <w:pPr>
        <w:rPr>
          <w:rFonts w:ascii="Arial" w:eastAsia="Arial" w:hAnsi="Arial" w:cs="Arial"/>
          <w:b/>
          <w:bCs/>
          <w:color w:val="FF0000"/>
          <w:sz w:val="19"/>
          <w:szCs w:val="19"/>
        </w:rPr>
      </w:pPr>
    </w:p>
    <w:p w14:paraId="3D72785E" w14:textId="19AB82A9" w:rsidR="7B65BB67" w:rsidRDefault="7B65BB67" w:rsidP="7B65BB67">
      <w:pPr>
        <w:rPr>
          <w:rFonts w:ascii="Arial" w:eastAsia="Arial" w:hAnsi="Arial" w:cs="Arial"/>
          <w:b/>
          <w:bCs/>
          <w:color w:val="FF0000"/>
          <w:sz w:val="19"/>
          <w:szCs w:val="19"/>
        </w:rPr>
      </w:pPr>
    </w:p>
    <w:p w14:paraId="34FFB1F9" w14:textId="20FB30ED" w:rsidR="00173959" w:rsidRDefault="00173959" w:rsidP="00173959">
      <w:pPr>
        <w:tabs>
          <w:tab w:val="left" w:pos="4335"/>
        </w:tabs>
      </w:pPr>
      <w:r>
        <w:rPr>
          <w:rFonts w:ascii="Arial" w:eastAsia="Arial" w:hAnsi="Arial" w:cs="Arial"/>
          <w:b/>
          <w:bCs/>
          <w:color w:val="FF0000"/>
          <w:sz w:val="19"/>
          <w:szCs w:val="19"/>
        </w:rPr>
        <w:t>OBSERVA LAS IMÁGENES Y CONTESTA:</w:t>
      </w:r>
      <w:r>
        <w:t xml:space="preserve">                                                     </w:t>
      </w:r>
    </w:p>
    <w:p w14:paraId="505B7725" w14:textId="3035D2C7" w:rsidR="00173959" w:rsidRDefault="00173959" w:rsidP="00173959">
      <w:pPr>
        <w:pStyle w:val="Prrafodelista"/>
        <w:tabs>
          <w:tab w:val="left" w:pos="4335"/>
        </w:tabs>
      </w:pPr>
      <w:r>
        <w:rPr>
          <w:noProof/>
        </w:rPr>
        <mc:AlternateContent>
          <mc:Choice Requires="wps">
            <w:drawing>
              <wp:anchor distT="0" distB="0" distL="114300" distR="114300" simplePos="0" relativeHeight="251658240" behindDoc="0" locked="0" layoutInCell="1" allowOverlap="1" wp14:anchorId="500019AD" wp14:editId="7F1DAAFE">
                <wp:simplePos x="0" y="0"/>
                <wp:positionH relativeFrom="column">
                  <wp:posOffset>4514850</wp:posOffset>
                </wp:positionH>
                <wp:positionV relativeFrom="paragraph">
                  <wp:posOffset>78105</wp:posOffset>
                </wp:positionV>
                <wp:extent cx="2266950" cy="2552700"/>
                <wp:effectExtent l="9525" t="11430" r="9525" b="762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2552700"/>
                        </a:xfrm>
                        <a:prstGeom prst="rect">
                          <a:avLst/>
                        </a:prstGeom>
                        <a:solidFill>
                          <a:srgbClr val="FFFFFF"/>
                        </a:solidFill>
                        <a:ln w="9525">
                          <a:solidFill>
                            <a:srgbClr val="000000"/>
                          </a:solidFill>
                          <a:miter lim="800000"/>
                          <a:headEnd/>
                          <a:tailEnd/>
                        </a:ln>
                      </wps:spPr>
                      <wps:txbx>
                        <w:txbxContent>
                          <w:p w14:paraId="424C6A91" w14:textId="77777777" w:rsidR="00173959" w:rsidRDefault="00173959" w:rsidP="00173959">
                            <w:r>
                              <w:t>Cual sistema político presenta más ventajas para una sociedad  y por qué?</w:t>
                            </w:r>
                          </w:p>
                          <w:p w14:paraId="08A1207C" w14:textId="77777777" w:rsidR="00173959" w:rsidRDefault="00173959" w:rsidP="00173959">
                            <w:r>
                              <w:t>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0019AD" id="_x0000_t202" coordsize="21600,21600" o:spt="202" path="m,l,21600r21600,l21600,xe">
                <v:stroke joinstyle="miter"/>
                <v:path gradientshapeok="t" o:connecttype="rect"/>
              </v:shapetype>
              <v:shape id="Cuadro de texto 3" o:spid="_x0000_s1026" type="#_x0000_t202" style="position:absolute;left:0;text-align:left;margin-left:355.5pt;margin-top:6.15pt;width:178.5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">
                <v:textbox>
                  <w:txbxContent>
                    <w:p w14:paraId="424C6A91" w14:textId="77777777" w:rsidR="00173959" w:rsidRDefault="00173959" w:rsidP="00173959">
                      <w:r>
                        <w:t>Cual sistema político presenta más ventajas para una sociedad  y por qué?</w:t>
                      </w:r>
                    </w:p>
                    <w:p w14:paraId="08A1207C" w14:textId="77777777" w:rsidR="00173959" w:rsidRDefault="00173959" w:rsidP="00173959">
                      <w:r>
                        <w:t>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Pr>
          <w:noProof/>
          <w:lang w:eastAsia="es-CO"/>
        </w:rPr>
        <w:drawing>
          <wp:inline distT="0" distB="0" distL="0" distR="0" wp14:anchorId="2EE5D5EB" wp14:editId="3E80B08D">
            <wp:extent cx="3291840" cy="2849880"/>
            <wp:effectExtent l="0" t="0" r="3810" b="762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1840" cy="2849880"/>
                    </a:xfrm>
                    <a:prstGeom prst="rect">
                      <a:avLst/>
                    </a:prstGeom>
                    <a:noFill/>
                    <a:ln>
                      <a:noFill/>
                    </a:ln>
                  </pic:spPr>
                </pic:pic>
              </a:graphicData>
            </a:graphic>
          </wp:inline>
        </w:drawing>
      </w:r>
    </w:p>
    <w:p w14:paraId="7C89298A" w14:textId="4B582DD6" w:rsidR="00173959" w:rsidRPr="00173959" w:rsidRDefault="00173959" w:rsidP="00173959">
      <w:pPr>
        <w:pStyle w:val="Prrafodelista"/>
        <w:tabs>
          <w:tab w:val="left" w:pos="4335"/>
        </w:tabs>
        <w:ind w:left="1080"/>
        <w:rPr>
          <w:color w:val="FF0000"/>
        </w:rPr>
      </w:pPr>
    </w:p>
    <w:p w14:paraId="28854C3A" w14:textId="55AEEB06" w:rsidR="00173959" w:rsidRPr="00173959" w:rsidRDefault="00173959" w:rsidP="00173959">
      <w:pPr>
        <w:pStyle w:val="Prrafodelista"/>
        <w:tabs>
          <w:tab w:val="left" w:pos="4335"/>
        </w:tabs>
        <w:ind w:left="1080"/>
        <w:rPr>
          <w:b/>
          <w:bCs/>
          <w:color w:val="FF0000"/>
        </w:rPr>
      </w:pPr>
      <w:r>
        <w:rPr>
          <w:b/>
          <w:bCs/>
          <w:color w:val="FF0000"/>
        </w:rPr>
        <w:lastRenderedPageBreak/>
        <w:t>RESPONDE A ESTAS PREGUNTAS:</w:t>
      </w:r>
    </w:p>
    <w:p w14:paraId="4A216723" w14:textId="350B9C41" w:rsidR="00173959" w:rsidRDefault="00173959" w:rsidP="00173959">
      <w:pPr>
        <w:pStyle w:val="Prrafodelista"/>
        <w:tabs>
          <w:tab w:val="left" w:pos="4335"/>
        </w:tabs>
        <w:ind w:left="1080"/>
      </w:pPr>
      <w:r>
        <w:t>¿</w:t>
      </w:r>
      <w:r>
        <w:t>Cuáles fueron las clases sociales que lideraron la revolución francesa y por que fue estas clases y no otras?</w:t>
      </w:r>
    </w:p>
    <w:p w14:paraId="7E7E7E75" w14:textId="77777777" w:rsidR="00173959" w:rsidRDefault="00173959" w:rsidP="00173959">
      <w:pPr>
        <w:pStyle w:val="Prrafodelista"/>
        <w:tabs>
          <w:tab w:val="left" w:pos="4335"/>
        </w:tabs>
        <w:ind w:left="1080"/>
      </w:pPr>
    </w:p>
    <w:p w14:paraId="55C6390D" w14:textId="476A6831" w:rsidR="00173959" w:rsidRDefault="00173959" w:rsidP="00173959">
      <w:pPr>
        <w:pStyle w:val="Prrafodelista"/>
        <w:tabs>
          <w:tab w:val="left" w:pos="4335"/>
        </w:tabs>
        <w:ind w:left="1080"/>
      </w:pPr>
      <w:r>
        <w:t>¿cuales fueron las ideologías que influyeron para que estas clases sociales iniciaran la revolución, y por qué?</w:t>
      </w:r>
    </w:p>
    <w:p w14:paraId="30878CF4" w14:textId="77777777" w:rsidR="00173959" w:rsidRDefault="00173959" w:rsidP="00173959">
      <w:pPr>
        <w:pStyle w:val="Prrafodelista"/>
        <w:tabs>
          <w:tab w:val="left" w:pos="4335"/>
        </w:tabs>
        <w:ind w:left="1080"/>
      </w:pPr>
    </w:p>
    <w:p w14:paraId="3413B98A" w14:textId="28EF3EAF" w:rsidR="7B65BB67" w:rsidRPr="00173959" w:rsidRDefault="7B65BB67" w:rsidP="7B65BB67">
      <w:pPr>
        <w:rPr>
          <w:rFonts w:ascii="Arial" w:eastAsia="Arial" w:hAnsi="Arial" w:cs="Arial"/>
          <w:b/>
          <w:bCs/>
          <w:color w:val="FF0000"/>
          <w:sz w:val="19"/>
          <w:szCs w:val="19"/>
          <w:lang w:val="es-CO"/>
        </w:rPr>
      </w:pPr>
    </w:p>
    <w:p w14:paraId="1C5AF607" w14:textId="2C151345" w:rsidR="7B65BB67" w:rsidRDefault="7B65BB67" w:rsidP="7B65BB67">
      <w:pPr>
        <w:rPr>
          <w:rFonts w:ascii="Arial" w:eastAsia="Arial" w:hAnsi="Arial" w:cs="Arial"/>
          <w:b/>
          <w:bCs/>
          <w:color w:val="FF0000"/>
          <w:sz w:val="19"/>
          <w:szCs w:val="19"/>
        </w:rPr>
      </w:pPr>
    </w:p>
    <w:p w14:paraId="56C7F609" w14:textId="7388A53E" w:rsidR="7B65BB67" w:rsidRDefault="7B65BB67" w:rsidP="7B65BB67">
      <w:pPr>
        <w:rPr>
          <w:rFonts w:ascii="Arial" w:eastAsia="Arial" w:hAnsi="Arial" w:cs="Arial"/>
          <w:b/>
          <w:bCs/>
          <w:color w:val="FF0000"/>
          <w:sz w:val="19"/>
          <w:szCs w:val="19"/>
        </w:rPr>
      </w:pPr>
    </w:p>
    <w:p w14:paraId="46C516CC" w14:textId="062807AF" w:rsidR="7B65BB67" w:rsidRDefault="7B65BB67" w:rsidP="7B65BB67">
      <w:pPr>
        <w:rPr>
          <w:rFonts w:ascii="Arial" w:eastAsia="Arial" w:hAnsi="Arial" w:cs="Arial"/>
          <w:b/>
          <w:bCs/>
          <w:color w:val="FF0000"/>
          <w:sz w:val="19"/>
          <w:szCs w:val="19"/>
        </w:rPr>
      </w:pPr>
    </w:p>
    <w:p w14:paraId="2FC39BE4" w14:textId="333379B3" w:rsidR="7B65BB67" w:rsidRDefault="7B65BB67" w:rsidP="7B65BB67">
      <w:pPr>
        <w:rPr>
          <w:rFonts w:ascii="Arial" w:eastAsia="Arial" w:hAnsi="Arial" w:cs="Arial"/>
          <w:b/>
          <w:bCs/>
          <w:color w:val="FF0000"/>
          <w:sz w:val="19"/>
          <w:szCs w:val="19"/>
        </w:rPr>
      </w:pPr>
    </w:p>
    <w:p w14:paraId="0E5BDDF8" w14:textId="18FFAD26" w:rsidR="7B65BB67" w:rsidRDefault="7B65BB67" w:rsidP="7B65BB67">
      <w:pPr>
        <w:rPr>
          <w:rFonts w:ascii="Arial" w:eastAsia="Arial" w:hAnsi="Arial" w:cs="Arial"/>
          <w:b/>
          <w:bCs/>
          <w:color w:val="FF0000"/>
          <w:sz w:val="19"/>
          <w:szCs w:val="19"/>
        </w:rPr>
      </w:pPr>
    </w:p>
    <w:p w14:paraId="173322CB" w14:textId="613D6EC2" w:rsidR="7B65BB67" w:rsidRDefault="7B65BB67" w:rsidP="7B65BB67">
      <w:pPr>
        <w:rPr>
          <w:rFonts w:ascii="Arial" w:eastAsia="Arial" w:hAnsi="Arial" w:cs="Arial"/>
          <w:b/>
          <w:bCs/>
          <w:color w:val="FF0000"/>
          <w:sz w:val="19"/>
          <w:szCs w:val="19"/>
        </w:rPr>
      </w:pPr>
    </w:p>
    <w:sectPr w:rsidR="7B65BB67" w:rsidSect="00173959">
      <w:headerReference w:type="default" r:id="rId15"/>
      <w:footerReference w:type="default" r:id="rId16"/>
      <w:pgSz w:w="11906" w:h="16838"/>
      <w:pgMar w:top="1418" w:right="510" w:bottom="1418" w:left="5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43B6F3" w14:textId="77777777" w:rsidR="00286ECD" w:rsidRDefault="00286ECD">
      <w:pPr>
        <w:spacing w:after="0" w:line="240" w:lineRule="auto"/>
      </w:pPr>
      <w:r>
        <w:separator/>
      </w:r>
    </w:p>
  </w:endnote>
  <w:endnote w:type="continuationSeparator" w:id="0">
    <w:p w14:paraId="1A74409D" w14:textId="77777777" w:rsidR="00286ECD" w:rsidRDefault="00286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5"/>
      <w:gridCol w:w="3005"/>
      <w:gridCol w:w="3005"/>
    </w:tblGrid>
    <w:tr w:rsidR="7B65BB67" w14:paraId="3176D9A3" w14:textId="77777777" w:rsidTr="7B65BB67">
      <w:tc>
        <w:tcPr>
          <w:tcW w:w="3005" w:type="dxa"/>
        </w:tcPr>
        <w:p w14:paraId="540B07F7" w14:textId="457B5640" w:rsidR="7B65BB67" w:rsidRDefault="7B65BB67" w:rsidP="7B65BB67">
          <w:pPr>
            <w:pStyle w:val="Encabezado"/>
            <w:ind w:left="-115"/>
          </w:pPr>
        </w:p>
      </w:tc>
      <w:tc>
        <w:tcPr>
          <w:tcW w:w="3005" w:type="dxa"/>
        </w:tcPr>
        <w:p w14:paraId="50B2DA1F" w14:textId="3A66C8E1" w:rsidR="7B65BB67" w:rsidRDefault="7B65BB67" w:rsidP="7B65BB67">
          <w:pPr>
            <w:pStyle w:val="Encabezado"/>
            <w:jc w:val="center"/>
          </w:pPr>
        </w:p>
      </w:tc>
      <w:tc>
        <w:tcPr>
          <w:tcW w:w="3005" w:type="dxa"/>
        </w:tcPr>
        <w:p w14:paraId="0995E8D0" w14:textId="6EFAFC66" w:rsidR="7B65BB67" w:rsidRDefault="7B65BB67" w:rsidP="7B65BB67">
          <w:pPr>
            <w:pStyle w:val="Encabezado"/>
            <w:ind w:right="-115"/>
            <w:jc w:val="right"/>
          </w:pPr>
        </w:p>
      </w:tc>
    </w:tr>
  </w:tbl>
  <w:p w14:paraId="3B7021C0" w14:textId="5F6502A3" w:rsidR="7B65BB67" w:rsidRDefault="7B65BB67" w:rsidP="7B65BB6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E9F5DC" w14:textId="77777777" w:rsidR="00286ECD" w:rsidRDefault="00286ECD">
      <w:pPr>
        <w:spacing w:after="0" w:line="240" w:lineRule="auto"/>
      </w:pPr>
      <w:r>
        <w:separator/>
      </w:r>
    </w:p>
  </w:footnote>
  <w:footnote w:type="continuationSeparator" w:id="0">
    <w:p w14:paraId="2F7A9A22" w14:textId="77777777" w:rsidR="00286ECD" w:rsidRDefault="00286E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005"/>
      <w:gridCol w:w="3005"/>
      <w:gridCol w:w="3005"/>
    </w:tblGrid>
    <w:tr w:rsidR="7B65BB67" w14:paraId="39977AFC" w14:textId="77777777" w:rsidTr="7B65BB67">
      <w:tc>
        <w:tcPr>
          <w:tcW w:w="3005" w:type="dxa"/>
        </w:tcPr>
        <w:p w14:paraId="3A428C39" w14:textId="32E11A63" w:rsidR="7B65BB67" w:rsidRDefault="7B65BB67" w:rsidP="7B65BB67">
          <w:pPr>
            <w:pStyle w:val="Encabezado"/>
            <w:ind w:left="-115"/>
          </w:pPr>
        </w:p>
      </w:tc>
      <w:tc>
        <w:tcPr>
          <w:tcW w:w="3005" w:type="dxa"/>
        </w:tcPr>
        <w:p w14:paraId="751AAA87" w14:textId="5E3EF55F" w:rsidR="7B65BB67" w:rsidRDefault="7B65BB67" w:rsidP="7B65BB67">
          <w:pPr>
            <w:pStyle w:val="Encabezado"/>
            <w:jc w:val="center"/>
          </w:pPr>
        </w:p>
      </w:tc>
      <w:tc>
        <w:tcPr>
          <w:tcW w:w="3005" w:type="dxa"/>
        </w:tcPr>
        <w:p w14:paraId="6486930C" w14:textId="2D37DCEB" w:rsidR="7B65BB67" w:rsidRDefault="7B65BB67" w:rsidP="7B65BB67">
          <w:pPr>
            <w:pStyle w:val="Encabezado"/>
            <w:ind w:right="-115"/>
            <w:jc w:val="right"/>
          </w:pPr>
        </w:p>
      </w:tc>
    </w:tr>
  </w:tbl>
  <w:p w14:paraId="5E5F1B5A" w14:textId="7E6B45FF" w:rsidR="7B65BB67" w:rsidRDefault="7B65BB67" w:rsidP="7B65BB6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FD28D2"/>
    <w:multiLevelType w:val="hybridMultilevel"/>
    <w:tmpl w:val="7A987FEE"/>
    <w:lvl w:ilvl="0" w:tplc="423EA594">
      <w:start w:val="1"/>
      <w:numFmt w:val="bullet"/>
      <w:lvlText w:val="▫"/>
      <w:lvlJc w:val="left"/>
      <w:pPr>
        <w:ind w:left="720" w:hanging="360"/>
      </w:pPr>
      <w:rPr>
        <w:rFonts w:ascii="Courier New" w:hAnsi="Courier New" w:hint="default"/>
      </w:rPr>
    </w:lvl>
    <w:lvl w:ilvl="1" w:tplc="AA1A4ABA">
      <w:start w:val="1"/>
      <w:numFmt w:val="bullet"/>
      <w:lvlText w:val="o"/>
      <w:lvlJc w:val="left"/>
      <w:pPr>
        <w:ind w:left="1440" w:hanging="360"/>
      </w:pPr>
      <w:rPr>
        <w:rFonts w:ascii="Courier New" w:hAnsi="Courier New" w:hint="default"/>
      </w:rPr>
    </w:lvl>
    <w:lvl w:ilvl="2" w:tplc="181E748C">
      <w:start w:val="1"/>
      <w:numFmt w:val="bullet"/>
      <w:lvlText w:val=""/>
      <w:lvlJc w:val="left"/>
      <w:pPr>
        <w:ind w:left="2160" w:hanging="360"/>
      </w:pPr>
      <w:rPr>
        <w:rFonts w:ascii="Wingdings" w:hAnsi="Wingdings" w:hint="default"/>
      </w:rPr>
    </w:lvl>
    <w:lvl w:ilvl="3" w:tplc="A266BD98">
      <w:start w:val="1"/>
      <w:numFmt w:val="bullet"/>
      <w:lvlText w:val=""/>
      <w:lvlJc w:val="left"/>
      <w:pPr>
        <w:ind w:left="2880" w:hanging="360"/>
      </w:pPr>
      <w:rPr>
        <w:rFonts w:ascii="Symbol" w:hAnsi="Symbol" w:hint="default"/>
      </w:rPr>
    </w:lvl>
    <w:lvl w:ilvl="4" w:tplc="25E2C636">
      <w:start w:val="1"/>
      <w:numFmt w:val="bullet"/>
      <w:lvlText w:val="o"/>
      <w:lvlJc w:val="left"/>
      <w:pPr>
        <w:ind w:left="3600" w:hanging="360"/>
      </w:pPr>
      <w:rPr>
        <w:rFonts w:ascii="Courier New" w:hAnsi="Courier New" w:hint="default"/>
      </w:rPr>
    </w:lvl>
    <w:lvl w:ilvl="5" w:tplc="999C64D2">
      <w:start w:val="1"/>
      <w:numFmt w:val="bullet"/>
      <w:lvlText w:val=""/>
      <w:lvlJc w:val="left"/>
      <w:pPr>
        <w:ind w:left="4320" w:hanging="360"/>
      </w:pPr>
      <w:rPr>
        <w:rFonts w:ascii="Wingdings" w:hAnsi="Wingdings" w:hint="default"/>
      </w:rPr>
    </w:lvl>
    <w:lvl w:ilvl="6" w:tplc="5DE49078">
      <w:start w:val="1"/>
      <w:numFmt w:val="bullet"/>
      <w:lvlText w:val=""/>
      <w:lvlJc w:val="left"/>
      <w:pPr>
        <w:ind w:left="5040" w:hanging="360"/>
      </w:pPr>
      <w:rPr>
        <w:rFonts w:ascii="Symbol" w:hAnsi="Symbol" w:hint="default"/>
      </w:rPr>
    </w:lvl>
    <w:lvl w:ilvl="7" w:tplc="D414C510">
      <w:start w:val="1"/>
      <w:numFmt w:val="bullet"/>
      <w:lvlText w:val="o"/>
      <w:lvlJc w:val="left"/>
      <w:pPr>
        <w:ind w:left="5760" w:hanging="360"/>
      </w:pPr>
      <w:rPr>
        <w:rFonts w:ascii="Courier New" w:hAnsi="Courier New" w:hint="default"/>
      </w:rPr>
    </w:lvl>
    <w:lvl w:ilvl="8" w:tplc="8ADCC158">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C74314F"/>
    <w:rsid w:val="00173959"/>
    <w:rsid w:val="00286ECD"/>
    <w:rsid w:val="00881197"/>
    <w:rsid w:val="009F31D6"/>
    <w:rsid w:val="3C74314F"/>
    <w:rsid w:val="7B65BB6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2AEDC"/>
  <w15:chartTrackingRefBased/>
  <w15:docId w15:val="{E0682694-9629-4B31-9448-7D7066F9D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Pr>
      <w:rFonts w:asciiTheme="majorHAnsi" w:eastAsiaTheme="majorEastAsia" w:hAnsiTheme="majorHAnsi" w:cstheme="majorBidi"/>
      <w:color w:val="2F5496" w:themeColor="accent1" w:themeShade="BF"/>
      <w:sz w:val="26"/>
      <w:szCs w:val="26"/>
    </w:rPr>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ncabezadoCar">
    <w:name w:val="Encabezado Car"/>
    <w:basedOn w:val="Fuentedeprrafopredeter"/>
    <w:link w:val="Encabezado"/>
    <w:uiPriority w:val="99"/>
  </w:style>
  <w:style w:type="paragraph" w:styleId="Encabezado">
    <w:name w:val="header"/>
    <w:basedOn w:val="Normal"/>
    <w:link w:val="EncabezadoCar"/>
    <w:uiPriority w:val="99"/>
    <w:unhideWhenUse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style>
  <w:style w:type="paragraph" w:styleId="Piedepgina">
    <w:name w:val="footer"/>
    <w:basedOn w:val="Normal"/>
    <w:link w:val="PiedepginaCar"/>
    <w:uiPriority w:val="99"/>
    <w:unhideWhenUsed/>
    <w:pPr>
      <w:tabs>
        <w:tab w:val="center" w:pos="4680"/>
        <w:tab w:val="right" w:pos="9360"/>
      </w:tabs>
      <w:spacing w:after="0" w:line="240" w:lineRule="auto"/>
    </w:pPr>
  </w:style>
  <w:style w:type="paragraph" w:styleId="Prrafodelista">
    <w:name w:val="List Paragraph"/>
    <w:basedOn w:val="Normal"/>
    <w:uiPriority w:val="34"/>
    <w:qFormat/>
    <w:rsid w:val="00173959"/>
    <w:pPr>
      <w:spacing w:after="200" w:line="276" w:lineRule="auto"/>
      <w:ind w:left="720"/>
      <w:contextualSpacing/>
    </w:pPr>
    <w:rPr>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1850636">
      <w:bodyDiv w:val="1"/>
      <w:marLeft w:val="0"/>
      <w:marRight w:val="0"/>
      <w:marTop w:val="0"/>
      <w:marBottom w:val="0"/>
      <w:divBdr>
        <w:top w:val="none" w:sz="0" w:space="0" w:color="auto"/>
        <w:left w:val="none" w:sz="0" w:space="0" w:color="auto"/>
        <w:bottom w:val="none" w:sz="0" w:space="0" w:color="auto"/>
        <w:right w:val="none" w:sz="0" w:space="0" w:color="auto"/>
      </w:divBdr>
    </w:div>
    <w:div w:id="917444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microsoft.com/office/2007/relationships/diagramDrawing" Target="diagrams/drawing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diagramColors" Target="diagrams/colors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QuickStyle" Target="diagrams/quickStyle1.xm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diagramLayout" Target="diagrams/layout1.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image" Target="media/image3.jpe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D698B3B-27CA-43F0-B2E1-806E6121BBB1}" type="doc">
      <dgm:prSet loTypeId="urn:microsoft.com/office/officeart/2005/8/layout/radial3" loCatId="cycle" qsTypeId="urn:microsoft.com/office/officeart/2005/8/quickstyle/simple1" qsCatId="simple" csTypeId="urn:microsoft.com/office/officeart/2005/8/colors/accent0_1" csCatId="mainScheme" phldr="1"/>
      <dgm:spPr/>
      <dgm:t>
        <a:bodyPr/>
        <a:lstStyle/>
        <a:p>
          <a:endParaRPr lang="es-CO"/>
        </a:p>
      </dgm:t>
    </dgm:pt>
    <dgm:pt modelId="{96154DB6-C193-4822-AD18-EEE871FD028B}">
      <dgm:prSet phldrT="[Texto]"/>
      <dgm:spPr/>
      <dgm:t>
        <a:bodyPr/>
        <a:lstStyle/>
        <a:p>
          <a:r>
            <a:rPr lang="es-CO" b="1"/>
            <a:t>consecuencias de la Revolucion francesa</a:t>
          </a:r>
        </a:p>
      </dgm:t>
    </dgm:pt>
    <dgm:pt modelId="{D6B0697C-4C5B-499F-BECB-B3D91243E95C}" type="parTrans" cxnId="{3F9C5149-E58E-4386-AA33-3E3D8BBC28BE}">
      <dgm:prSet/>
      <dgm:spPr/>
      <dgm:t>
        <a:bodyPr/>
        <a:lstStyle/>
        <a:p>
          <a:endParaRPr lang="es-CO"/>
        </a:p>
      </dgm:t>
    </dgm:pt>
    <dgm:pt modelId="{7EF72B6A-1AE3-40AB-A3C3-ED0A3FB093BC}" type="sibTrans" cxnId="{3F9C5149-E58E-4386-AA33-3E3D8BBC28BE}">
      <dgm:prSet/>
      <dgm:spPr/>
      <dgm:t>
        <a:bodyPr/>
        <a:lstStyle/>
        <a:p>
          <a:endParaRPr lang="es-CO"/>
        </a:p>
      </dgm:t>
    </dgm:pt>
    <dgm:pt modelId="{3B7F42AD-C1FC-45E5-8DE1-9F2674338BF9}">
      <dgm:prSet phldrT="[Texto]"/>
      <dgm:spPr/>
      <dgm:t>
        <a:bodyPr/>
        <a:lstStyle/>
        <a:p>
          <a:endParaRPr lang="es-CO"/>
        </a:p>
      </dgm:t>
    </dgm:pt>
    <dgm:pt modelId="{8299C393-3DB4-4A78-971F-03AFC2410E76}" type="parTrans" cxnId="{7779F669-8B10-481C-A25C-05ED7CB7FF36}">
      <dgm:prSet/>
      <dgm:spPr/>
      <dgm:t>
        <a:bodyPr/>
        <a:lstStyle/>
        <a:p>
          <a:endParaRPr lang="es-CO"/>
        </a:p>
      </dgm:t>
    </dgm:pt>
    <dgm:pt modelId="{135C249B-4063-44E0-9D0B-B044DC52B9C4}" type="sibTrans" cxnId="{7779F669-8B10-481C-A25C-05ED7CB7FF36}">
      <dgm:prSet/>
      <dgm:spPr/>
      <dgm:t>
        <a:bodyPr/>
        <a:lstStyle/>
        <a:p>
          <a:endParaRPr lang="es-CO"/>
        </a:p>
      </dgm:t>
    </dgm:pt>
    <dgm:pt modelId="{5108A97A-A839-46C4-9ABE-C0BE9CBA250F}">
      <dgm:prSet phldrT="[Texto]"/>
      <dgm:spPr/>
      <dgm:t>
        <a:bodyPr/>
        <a:lstStyle/>
        <a:p>
          <a:endParaRPr lang="es-CO"/>
        </a:p>
      </dgm:t>
    </dgm:pt>
    <dgm:pt modelId="{0C5D1334-937E-4D76-A09E-0A215444B8DB}" type="parTrans" cxnId="{EE929776-97ED-4E03-9200-4B4FBE34699A}">
      <dgm:prSet/>
      <dgm:spPr/>
      <dgm:t>
        <a:bodyPr/>
        <a:lstStyle/>
        <a:p>
          <a:endParaRPr lang="es-CO"/>
        </a:p>
      </dgm:t>
    </dgm:pt>
    <dgm:pt modelId="{612683F8-877D-4B39-9262-AE2224BEB5B3}" type="sibTrans" cxnId="{EE929776-97ED-4E03-9200-4B4FBE34699A}">
      <dgm:prSet/>
      <dgm:spPr/>
      <dgm:t>
        <a:bodyPr/>
        <a:lstStyle/>
        <a:p>
          <a:endParaRPr lang="es-CO"/>
        </a:p>
      </dgm:t>
    </dgm:pt>
    <dgm:pt modelId="{EC7D9F21-5C31-413E-9305-D85EDA896CBD}">
      <dgm:prSet phldrT="[Texto]"/>
      <dgm:spPr/>
      <dgm:t>
        <a:bodyPr/>
        <a:lstStyle/>
        <a:p>
          <a:endParaRPr lang="es-CO"/>
        </a:p>
      </dgm:t>
    </dgm:pt>
    <dgm:pt modelId="{5EA418A6-36B2-4200-A0D2-C1D660AECA81}" type="sibTrans" cxnId="{5A9B5C6D-5BBC-447F-A8D7-496B2C988A5A}">
      <dgm:prSet/>
      <dgm:spPr/>
      <dgm:t>
        <a:bodyPr/>
        <a:lstStyle/>
        <a:p>
          <a:endParaRPr lang="es-CO"/>
        </a:p>
      </dgm:t>
    </dgm:pt>
    <dgm:pt modelId="{24C5884F-F0C2-4B3B-A545-DF7593E2360A}" type="parTrans" cxnId="{5A9B5C6D-5BBC-447F-A8D7-496B2C988A5A}">
      <dgm:prSet/>
      <dgm:spPr/>
      <dgm:t>
        <a:bodyPr/>
        <a:lstStyle/>
        <a:p>
          <a:endParaRPr lang="es-CO"/>
        </a:p>
      </dgm:t>
    </dgm:pt>
    <dgm:pt modelId="{AF1C3D71-77B9-458D-8717-829AA1C1828A}" type="pres">
      <dgm:prSet presAssocID="{DD698B3B-27CA-43F0-B2E1-806E6121BBB1}" presName="composite" presStyleCnt="0">
        <dgm:presLayoutVars>
          <dgm:chMax val="1"/>
          <dgm:dir/>
          <dgm:resizeHandles val="exact"/>
        </dgm:presLayoutVars>
      </dgm:prSet>
      <dgm:spPr/>
    </dgm:pt>
    <dgm:pt modelId="{2E50C58D-E977-4376-8FD2-A148F01F000C}" type="pres">
      <dgm:prSet presAssocID="{DD698B3B-27CA-43F0-B2E1-806E6121BBB1}" presName="radial" presStyleCnt="0">
        <dgm:presLayoutVars>
          <dgm:animLvl val="ctr"/>
        </dgm:presLayoutVars>
      </dgm:prSet>
      <dgm:spPr/>
    </dgm:pt>
    <dgm:pt modelId="{FD596A6D-8BF8-4B52-B18B-EE98D2F1045D}" type="pres">
      <dgm:prSet presAssocID="{96154DB6-C193-4822-AD18-EEE871FD028B}" presName="centerShape" presStyleLbl="vennNode1" presStyleIdx="0" presStyleCnt="4" custScaleY="70670"/>
      <dgm:spPr/>
    </dgm:pt>
    <dgm:pt modelId="{1C2EB043-10E7-4CCC-B607-49A73AEAFFE0}" type="pres">
      <dgm:prSet presAssocID="{3B7F42AD-C1FC-45E5-8DE1-9F2674338BF9}" presName="node" presStyleLbl="vennNode1" presStyleIdx="1" presStyleCnt="4" custAng="0" custScaleX="176518" custScaleY="134091" custRadScaleRad="125857" custRadScaleInc="-1120">
        <dgm:presLayoutVars>
          <dgm:bulletEnabled val="1"/>
        </dgm:presLayoutVars>
      </dgm:prSet>
      <dgm:spPr/>
    </dgm:pt>
    <dgm:pt modelId="{C6A82920-D5EA-4889-BEC0-DACC2F7B5EAC}" type="pres">
      <dgm:prSet presAssocID="{EC7D9F21-5C31-413E-9305-D85EDA896CBD}" presName="node" presStyleLbl="vennNode1" presStyleIdx="2" presStyleCnt="4" custAng="193495" custScaleX="200493" custScaleY="201056" custRadScaleRad="121750" custRadScaleInc="-5238">
        <dgm:presLayoutVars>
          <dgm:bulletEnabled val="1"/>
        </dgm:presLayoutVars>
      </dgm:prSet>
      <dgm:spPr/>
    </dgm:pt>
    <dgm:pt modelId="{2C9C7018-CB7D-48CC-8331-6813C3D88C92}" type="pres">
      <dgm:prSet presAssocID="{5108A97A-A839-46C4-9ABE-C0BE9CBA250F}" presName="node" presStyleLbl="vennNode1" presStyleIdx="3" presStyleCnt="4" custScaleX="187217" custScaleY="208646" custRadScaleRad="133826">
        <dgm:presLayoutVars>
          <dgm:bulletEnabled val="1"/>
        </dgm:presLayoutVars>
      </dgm:prSet>
      <dgm:spPr/>
    </dgm:pt>
  </dgm:ptLst>
  <dgm:cxnLst>
    <dgm:cxn modelId="{942F2767-ED75-46C7-8BD1-D98A48920731}" type="presOf" srcId="{DD698B3B-27CA-43F0-B2E1-806E6121BBB1}" destId="{AF1C3D71-77B9-458D-8717-829AA1C1828A}" srcOrd="0" destOrd="0" presId="urn:microsoft.com/office/officeart/2005/8/layout/radial3"/>
    <dgm:cxn modelId="{3F9C5149-E58E-4386-AA33-3E3D8BBC28BE}" srcId="{DD698B3B-27CA-43F0-B2E1-806E6121BBB1}" destId="{96154DB6-C193-4822-AD18-EEE871FD028B}" srcOrd="0" destOrd="0" parTransId="{D6B0697C-4C5B-499F-BECB-B3D91243E95C}" sibTransId="{7EF72B6A-1AE3-40AB-A3C3-ED0A3FB093BC}"/>
    <dgm:cxn modelId="{7779F669-8B10-481C-A25C-05ED7CB7FF36}" srcId="{96154DB6-C193-4822-AD18-EEE871FD028B}" destId="{3B7F42AD-C1FC-45E5-8DE1-9F2674338BF9}" srcOrd="0" destOrd="0" parTransId="{8299C393-3DB4-4A78-971F-03AFC2410E76}" sibTransId="{135C249B-4063-44E0-9D0B-B044DC52B9C4}"/>
    <dgm:cxn modelId="{5A9B5C6D-5BBC-447F-A8D7-496B2C988A5A}" srcId="{96154DB6-C193-4822-AD18-EEE871FD028B}" destId="{EC7D9F21-5C31-413E-9305-D85EDA896CBD}" srcOrd="1" destOrd="0" parTransId="{24C5884F-F0C2-4B3B-A545-DF7593E2360A}" sibTransId="{5EA418A6-36B2-4200-A0D2-C1D660AECA81}"/>
    <dgm:cxn modelId="{EE929776-97ED-4E03-9200-4B4FBE34699A}" srcId="{96154DB6-C193-4822-AD18-EEE871FD028B}" destId="{5108A97A-A839-46C4-9ABE-C0BE9CBA250F}" srcOrd="2" destOrd="0" parTransId="{0C5D1334-937E-4D76-A09E-0A215444B8DB}" sibTransId="{612683F8-877D-4B39-9262-AE2224BEB5B3}"/>
    <dgm:cxn modelId="{8B36878B-0E21-4D3B-BC34-EBA5EE13D2CB}" type="presOf" srcId="{5108A97A-A839-46C4-9ABE-C0BE9CBA250F}" destId="{2C9C7018-CB7D-48CC-8331-6813C3D88C92}" srcOrd="0" destOrd="0" presId="urn:microsoft.com/office/officeart/2005/8/layout/radial3"/>
    <dgm:cxn modelId="{29696396-15F0-4D41-B236-1873FF13995F}" type="presOf" srcId="{3B7F42AD-C1FC-45E5-8DE1-9F2674338BF9}" destId="{1C2EB043-10E7-4CCC-B607-49A73AEAFFE0}" srcOrd="0" destOrd="0" presId="urn:microsoft.com/office/officeart/2005/8/layout/radial3"/>
    <dgm:cxn modelId="{989AC0D6-4871-4D19-9B52-18B5CF5A46FA}" type="presOf" srcId="{96154DB6-C193-4822-AD18-EEE871FD028B}" destId="{FD596A6D-8BF8-4B52-B18B-EE98D2F1045D}" srcOrd="0" destOrd="0" presId="urn:microsoft.com/office/officeart/2005/8/layout/radial3"/>
    <dgm:cxn modelId="{4E97FDD6-597E-4030-8DD3-2EA151F8AF0F}" type="presOf" srcId="{EC7D9F21-5C31-413E-9305-D85EDA896CBD}" destId="{C6A82920-D5EA-4889-BEC0-DACC2F7B5EAC}" srcOrd="0" destOrd="0" presId="urn:microsoft.com/office/officeart/2005/8/layout/radial3"/>
    <dgm:cxn modelId="{4CF8580C-5992-4E9E-A045-09CE583F657A}" type="presParOf" srcId="{AF1C3D71-77B9-458D-8717-829AA1C1828A}" destId="{2E50C58D-E977-4376-8FD2-A148F01F000C}" srcOrd="0" destOrd="0" presId="urn:microsoft.com/office/officeart/2005/8/layout/radial3"/>
    <dgm:cxn modelId="{6CC8AE80-06E6-4E8D-96BB-D286D94138E3}" type="presParOf" srcId="{2E50C58D-E977-4376-8FD2-A148F01F000C}" destId="{FD596A6D-8BF8-4B52-B18B-EE98D2F1045D}" srcOrd="0" destOrd="0" presId="urn:microsoft.com/office/officeart/2005/8/layout/radial3"/>
    <dgm:cxn modelId="{9D7964B3-F1A5-4D1B-8FE6-AA7FA77C6B36}" type="presParOf" srcId="{2E50C58D-E977-4376-8FD2-A148F01F000C}" destId="{1C2EB043-10E7-4CCC-B607-49A73AEAFFE0}" srcOrd="1" destOrd="0" presId="urn:microsoft.com/office/officeart/2005/8/layout/radial3"/>
    <dgm:cxn modelId="{10E67F8A-0D15-4258-B065-5936B242409A}" type="presParOf" srcId="{2E50C58D-E977-4376-8FD2-A148F01F000C}" destId="{C6A82920-D5EA-4889-BEC0-DACC2F7B5EAC}" srcOrd="2" destOrd="0" presId="urn:microsoft.com/office/officeart/2005/8/layout/radial3"/>
    <dgm:cxn modelId="{7D561F6C-E8B1-46F5-B1FD-47C68326C111}" type="presParOf" srcId="{2E50C58D-E977-4376-8FD2-A148F01F000C}" destId="{2C9C7018-CB7D-48CC-8331-6813C3D88C92}" srcOrd="3" destOrd="0" presId="urn:microsoft.com/office/officeart/2005/8/layout/radial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D596A6D-8BF8-4B52-B18B-EE98D2F1045D}">
      <dsp:nvSpPr>
        <dsp:cNvPr id="0" name=""/>
        <dsp:cNvSpPr/>
      </dsp:nvSpPr>
      <dsp:spPr>
        <a:xfrm>
          <a:off x="1643457" y="1254239"/>
          <a:ext cx="2366065" cy="1672098"/>
        </a:xfrm>
        <a:prstGeom prst="ellipse">
          <a:avLst/>
        </a:prstGeom>
        <a:solidFill>
          <a:schemeClr val="lt1">
            <a:alpha val="5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25400" tIns="25400" rIns="25400" bIns="25400" numCol="1" spcCol="1270" anchor="ctr" anchorCtr="0">
          <a:noAutofit/>
        </a:bodyPr>
        <a:lstStyle/>
        <a:p>
          <a:pPr marL="0" lvl="0" indent="0" algn="ctr" defTabSz="889000">
            <a:lnSpc>
              <a:spcPct val="90000"/>
            </a:lnSpc>
            <a:spcBef>
              <a:spcPct val="0"/>
            </a:spcBef>
            <a:spcAft>
              <a:spcPct val="35000"/>
            </a:spcAft>
            <a:buNone/>
          </a:pPr>
          <a:r>
            <a:rPr lang="es-CO" sz="2000" b="1" kern="1200"/>
            <a:t>consecuencias de la Revolucion francesa</a:t>
          </a:r>
        </a:p>
      </dsp:txBody>
      <dsp:txXfrm>
        <a:off x="1989959" y="1499112"/>
        <a:ext cx="1673061" cy="1182352"/>
      </dsp:txXfrm>
    </dsp:sp>
    <dsp:sp modelId="{1C2EB043-10E7-4CCC-B607-49A73AEAFFE0}">
      <dsp:nvSpPr>
        <dsp:cNvPr id="0" name=""/>
        <dsp:cNvSpPr/>
      </dsp:nvSpPr>
      <dsp:spPr>
        <a:xfrm>
          <a:off x="1736915" y="-242228"/>
          <a:ext cx="2088266" cy="1586340"/>
        </a:xfrm>
        <a:prstGeom prst="ellipse">
          <a:avLst/>
        </a:prstGeom>
        <a:solidFill>
          <a:schemeClr val="lt1">
            <a:alpha val="5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25400" tIns="25400" rIns="25400" bIns="25400" numCol="1" spcCol="1270" anchor="ctr" anchorCtr="0">
          <a:noAutofit/>
        </a:bodyPr>
        <a:lstStyle/>
        <a:p>
          <a:pPr marL="0" lvl="0" indent="0" algn="ctr" defTabSz="889000">
            <a:lnSpc>
              <a:spcPct val="90000"/>
            </a:lnSpc>
            <a:spcBef>
              <a:spcPct val="0"/>
            </a:spcBef>
            <a:spcAft>
              <a:spcPct val="35000"/>
            </a:spcAft>
            <a:buNone/>
          </a:pPr>
          <a:endParaRPr lang="es-CO" sz="2000" kern="1200"/>
        </a:p>
      </dsp:txBody>
      <dsp:txXfrm>
        <a:off x="2042734" y="-9914"/>
        <a:ext cx="1476628" cy="1121712"/>
      </dsp:txXfrm>
    </dsp:sp>
    <dsp:sp modelId="{C6A82920-D5EA-4889-BEC0-DACC2F7B5EAC}">
      <dsp:nvSpPr>
        <dsp:cNvPr id="0" name=""/>
        <dsp:cNvSpPr/>
      </dsp:nvSpPr>
      <dsp:spPr>
        <a:xfrm rot="193495">
          <a:off x="3356445" y="1654753"/>
          <a:ext cx="2371898" cy="2378558"/>
        </a:xfrm>
        <a:prstGeom prst="ellipse">
          <a:avLst/>
        </a:prstGeom>
        <a:solidFill>
          <a:schemeClr val="lt1">
            <a:alpha val="5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25400" tIns="25400" rIns="25400" bIns="25400" numCol="1" spcCol="1270" anchor="ctr" anchorCtr="0">
          <a:noAutofit/>
        </a:bodyPr>
        <a:lstStyle/>
        <a:p>
          <a:pPr marL="0" lvl="0" indent="0" algn="ctr" defTabSz="889000">
            <a:lnSpc>
              <a:spcPct val="90000"/>
            </a:lnSpc>
            <a:spcBef>
              <a:spcPct val="0"/>
            </a:spcBef>
            <a:spcAft>
              <a:spcPct val="35000"/>
            </a:spcAft>
            <a:buNone/>
          </a:pPr>
          <a:endParaRPr lang="es-CO" sz="2000" kern="1200"/>
        </a:p>
      </dsp:txBody>
      <dsp:txXfrm>
        <a:off x="3703801" y="2003085"/>
        <a:ext cx="1677186" cy="1681894"/>
      </dsp:txXfrm>
    </dsp:sp>
    <dsp:sp modelId="{2C9C7018-CB7D-48CC-8331-6813C3D88C92}">
      <dsp:nvSpPr>
        <dsp:cNvPr id="0" name=""/>
        <dsp:cNvSpPr/>
      </dsp:nvSpPr>
      <dsp:spPr>
        <a:xfrm>
          <a:off x="0" y="1625787"/>
          <a:ext cx="2214838" cy="2468350"/>
        </a:xfrm>
        <a:prstGeom prst="ellipse">
          <a:avLst/>
        </a:prstGeom>
        <a:solidFill>
          <a:schemeClr val="lt1">
            <a:alpha val="50000"/>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25400" tIns="25400" rIns="25400" bIns="25400" numCol="1" spcCol="1270" anchor="ctr" anchorCtr="0">
          <a:noAutofit/>
        </a:bodyPr>
        <a:lstStyle/>
        <a:p>
          <a:pPr marL="0" lvl="0" indent="0" algn="ctr" defTabSz="889000">
            <a:lnSpc>
              <a:spcPct val="90000"/>
            </a:lnSpc>
            <a:spcBef>
              <a:spcPct val="0"/>
            </a:spcBef>
            <a:spcAft>
              <a:spcPct val="35000"/>
            </a:spcAft>
            <a:buNone/>
          </a:pPr>
          <a:endParaRPr lang="es-CO" sz="2000" kern="1200"/>
        </a:p>
      </dsp:txBody>
      <dsp:txXfrm>
        <a:off x="324356" y="1987268"/>
        <a:ext cx="1566126" cy="1745388"/>
      </dsp:txXfrm>
    </dsp:sp>
  </dsp:spTree>
</dsp:drawing>
</file>

<file path=word/diagrams/layout1.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565</Words>
  <Characters>3113</Characters>
  <Application>Microsoft Office Word</Application>
  <DocSecurity>0</DocSecurity>
  <Lines>25</Lines>
  <Paragraphs>7</Paragraphs>
  <ScaleCrop>false</ScaleCrop>
  <Company/>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3</cp:revision>
  <dcterms:created xsi:type="dcterms:W3CDTF">2020-11-19T20:22:00Z</dcterms:created>
  <dcterms:modified xsi:type="dcterms:W3CDTF">2020-11-19T20:31:00Z</dcterms:modified>
</cp:coreProperties>
</file>