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3091918" w14:textId="14D69B24" w:rsidR="00B24F70" w:rsidRDefault="00024657" w:rsidP="00B24F70">
      <w:pPr>
        <w:spacing w:before="100" w:beforeAutospacing="1" w:after="100" w:afterAutospacing="1" w:line="240" w:lineRule="auto"/>
        <w:jc w:val="center"/>
        <w:rPr>
          <w:rFonts w:ascii="Comic Sans MS" w:eastAsia="Times New Roman" w:hAnsi="Comic Sans MS" w:cs="Times New Roman"/>
          <w:b/>
          <w:sz w:val="32"/>
          <w:szCs w:val="32"/>
          <w:lang w:eastAsia="es-ES"/>
        </w:rPr>
      </w:pPr>
      <w:r w:rsidRPr="00B24F70">
        <w:rPr>
          <w:rFonts w:ascii="Comic Sans MS" w:eastAsia="Times New Roman" w:hAnsi="Comic Sans MS" w:cs="Times New Roman"/>
          <w:b/>
          <w:sz w:val="32"/>
          <w:szCs w:val="32"/>
          <w:lang w:eastAsia="es-ES"/>
        </w:rPr>
        <w:t>EL IMPERIALISMO</w:t>
      </w:r>
    </w:p>
    <w:p w14:paraId="6F149CAF" w14:textId="77777777" w:rsidR="00B73391" w:rsidRPr="00B24F70" w:rsidRDefault="00B73391" w:rsidP="00B24F70">
      <w:pPr>
        <w:spacing w:before="100" w:beforeAutospacing="1" w:after="100" w:afterAutospacing="1" w:line="240" w:lineRule="auto"/>
        <w:jc w:val="both"/>
        <w:rPr>
          <w:rFonts w:ascii="Comic Sans MS" w:eastAsia="Times New Roman" w:hAnsi="Comic Sans MS" w:cs="Times New Roman"/>
          <w:b/>
          <w:sz w:val="32"/>
          <w:szCs w:val="32"/>
          <w:lang w:eastAsia="es-ES"/>
        </w:rPr>
      </w:pPr>
      <w:r w:rsidRPr="007120BC">
        <w:rPr>
          <w:rFonts w:ascii="Comic Sans MS" w:eastAsia="Times New Roman" w:hAnsi="Comic Sans MS" w:cs="Times New Roman"/>
          <w:b/>
          <w:sz w:val="26"/>
          <w:szCs w:val="26"/>
          <w:u w:val="single"/>
          <w:lang w:eastAsia="es-ES"/>
        </w:rPr>
        <w:t>CONCEPTO</w:t>
      </w:r>
    </w:p>
    <w:p w14:paraId="04CBE628" w14:textId="77777777" w:rsidR="00B73391" w:rsidRPr="00024657" w:rsidRDefault="00B73391" w:rsidP="007120BC">
      <w:pPr>
        <w:spacing w:after="0" w:line="240" w:lineRule="auto"/>
        <w:jc w:val="both"/>
        <w:rPr>
          <w:rFonts w:ascii="Comic Sans MS" w:eastAsia="Times New Roman" w:hAnsi="Comic Sans MS" w:cs="Times New Roman"/>
          <w:lang w:eastAsia="es-ES"/>
        </w:rPr>
      </w:pPr>
      <w:r w:rsidRPr="00024657">
        <w:rPr>
          <w:rFonts w:ascii="Comic Sans MS" w:eastAsia="Times New Roman" w:hAnsi="Comic Sans MS" w:cs="Times New Roman"/>
          <w:lang w:eastAsia="es-ES"/>
        </w:rPr>
        <w:t xml:space="preserve">El </w:t>
      </w:r>
      <w:r w:rsidRPr="00024657">
        <w:rPr>
          <w:rFonts w:ascii="Comic Sans MS" w:eastAsia="Times New Roman" w:hAnsi="Comic Sans MS" w:cs="Times New Roman"/>
          <w:b/>
          <w:bCs/>
          <w:lang w:eastAsia="es-ES"/>
        </w:rPr>
        <w:t>término</w:t>
      </w:r>
      <w:r w:rsidRPr="00024657">
        <w:rPr>
          <w:rFonts w:ascii="Comic Sans MS" w:eastAsia="Times New Roman" w:hAnsi="Comic Sans MS" w:cs="Times New Roman"/>
          <w:lang w:eastAsia="es-ES"/>
        </w:rPr>
        <w:t xml:space="preserve"> imperialismo hace referencia a la acci</w:t>
      </w:r>
      <w:r w:rsidR="00DC1F59">
        <w:rPr>
          <w:rFonts w:ascii="Comic Sans MS" w:eastAsia="Times New Roman" w:hAnsi="Comic Sans MS" w:cs="Times New Roman"/>
          <w:lang w:eastAsia="es-ES"/>
        </w:rPr>
        <w:t xml:space="preserve">ón que conduce al dominio de un </w:t>
      </w:r>
      <w:r w:rsidRPr="00024657">
        <w:rPr>
          <w:rFonts w:ascii="Comic Sans MS" w:eastAsia="Times New Roman" w:hAnsi="Comic Sans MS" w:cs="Times New Roman"/>
          <w:lang w:eastAsia="es-ES"/>
        </w:rPr>
        <w:t>estado sobre otros mediante el empleo de la fuerza militar, económica o política.</w:t>
      </w:r>
    </w:p>
    <w:p w14:paraId="1D493452" w14:textId="77777777" w:rsidR="00B73391" w:rsidRPr="00B73391" w:rsidRDefault="00B73391" w:rsidP="007120BC">
      <w:pPr>
        <w:spacing w:before="100" w:beforeAutospacing="1" w:after="100" w:afterAutospacing="1" w:line="240" w:lineRule="auto"/>
        <w:jc w:val="both"/>
        <w:rPr>
          <w:rFonts w:ascii="Times New Roman" w:eastAsia="Times New Roman" w:hAnsi="Times New Roman" w:cs="Times New Roman"/>
          <w:sz w:val="24"/>
          <w:szCs w:val="24"/>
          <w:lang w:eastAsia="es-ES"/>
        </w:rPr>
      </w:pPr>
      <w:r w:rsidRPr="00024657">
        <w:rPr>
          <w:rFonts w:ascii="Comic Sans MS" w:eastAsia="Times New Roman" w:hAnsi="Comic Sans MS" w:cs="Times New Roman"/>
          <w:b/>
          <w:bCs/>
          <w:lang w:eastAsia="es-ES"/>
        </w:rPr>
        <w:t>Durante el último tercio del siglo XIX</w:t>
      </w:r>
      <w:r w:rsidRPr="00024657">
        <w:rPr>
          <w:rFonts w:ascii="Comic Sans MS" w:eastAsia="Times New Roman" w:hAnsi="Comic Sans MS" w:cs="Times New Roman"/>
          <w:lang w:eastAsia="es-ES"/>
        </w:rPr>
        <w:t xml:space="preserve"> las potencias europeas y algunas extraeuropeas (USA y más tarde Japón) desarrollaron una política de expansión colonial acelerada. Esta nueva fase del colonialismo, que recibe la denominación de </w:t>
      </w:r>
      <w:r w:rsidRPr="00024657">
        <w:rPr>
          <w:rFonts w:ascii="Comic Sans MS" w:eastAsia="Times New Roman" w:hAnsi="Comic Sans MS" w:cs="Times New Roman"/>
          <w:b/>
          <w:bCs/>
          <w:lang w:eastAsia="es-ES"/>
        </w:rPr>
        <w:t>imperialismo,</w:t>
      </w:r>
      <w:r w:rsidRPr="00024657">
        <w:rPr>
          <w:rFonts w:ascii="Comic Sans MS" w:eastAsia="Times New Roman" w:hAnsi="Comic Sans MS" w:cs="Times New Roman"/>
          <w:lang w:eastAsia="es-ES"/>
        </w:rPr>
        <w:t xml:space="preserve"> tendía a la formación de grandes imperios y constituyó una constante fuente de conflictos que desembocaron en la </w:t>
      </w:r>
      <w:r w:rsidRPr="00024657">
        <w:rPr>
          <w:rFonts w:ascii="Comic Sans MS" w:eastAsia="Times New Roman" w:hAnsi="Comic Sans MS" w:cs="Times New Roman"/>
          <w:b/>
          <w:bCs/>
          <w:lang w:eastAsia="es-ES"/>
        </w:rPr>
        <w:t>1ª Guerra Mundial</w:t>
      </w:r>
      <w:r w:rsidRPr="00024657">
        <w:rPr>
          <w:rFonts w:ascii="Comic Sans MS" w:eastAsia="Times New Roman" w:hAnsi="Comic Sans MS" w:cs="Times New Roman"/>
          <w:lang w:eastAsia="es-ES"/>
        </w:rPr>
        <w:t xml:space="preserve">. </w:t>
      </w:r>
    </w:p>
    <w:p w14:paraId="1C68F293" w14:textId="77777777" w:rsidR="009C0774" w:rsidRPr="00B24F70" w:rsidRDefault="00B73391" w:rsidP="00B73391">
      <w:pPr>
        <w:spacing w:beforeAutospacing="1" w:after="100" w:afterAutospacing="1" w:line="240" w:lineRule="auto"/>
        <w:rPr>
          <w:rFonts w:ascii="Comic Sans MS" w:eastAsia="Times New Roman" w:hAnsi="Comic Sans MS" w:cs="Times New Roman"/>
          <w:b/>
          <w:sz w:val="26"/>
          <w:szCs w:val="26"/>
          <w:u w:val="single"/>
          <w:lang w:eastAsia="es-ES"/>
        </w:rPr>
      </w:pPr>
      <w:r w:rsidRPr="00B24F70">
        <w:rPr>
          <w:rFonts w:ascii="Comic Sans MS" w:eastAsia="Times New Roman" w:hAnsi="Comic Sans MS" w:cs="Times New Roman"/>
          <w:b/>
          <w:sz w:val="26"/>
          <w:szCs w:val="26"/>
          <w:u w:val="single"/>
          <w:lang w:eastAsia="es-ES"/>
        </w:rPr>
        <w:t>CAUSAS</w:t>
      </w:r>
    </w:p>
    <w:p w14:paraId="012EC181" w14:textId="77777777" w:rsidR="00B73391" w:rsidRPr="00B24F70" w:rsidRDefault="00B73391" w:rsidP="00B73391">
      <w:pPr>
        <w:spacing w:beforeAutospacing="1" w:after="100" w:afterAutospacing="1" w:line="240" w:lineRule="auto"/>
        <w:rPr>
          <w:rFonts w:ascii="Comic Sans MS" w:eastAsia="Times New Roman" w:hAnsi="Comic Sans MS" w:cs="Times New Roman"/>
          <w:b/>
          <w:color w:val="7030A0"/>
          <w:sz w:val="24"/>
          <w:szCs w:val="24"/>
          <w:u w:val="single"/>
          <w:lang w:eastAsia="es-ES"/>
        </w:rPr>
      </w:pPr>
      <w:r w:rsidRPr="00B24F70">
        <w:rPr>
          <w:rFonts w:ascii="Comic Sans MS" w:eastAsia="Times New Roman" w:hAnsi="Comic Sans MS" w:cs="Times New Roman"/>
          <w:b/>
          <w:color w:val="7030A0"/>
          <w:sz w:val="24"/>
          <w:szCs w:val="24"/>
          <w:lang w:eastAsia="es-ES"/>
        </w:rPr>
        <w:t>Causas demográficas</w:t>
      </w:r>
    </w:p>
    <w:p w14:paraId="79C22C01" w14:textId="77777777" w:rsidR="00B73391" w:rsidRPr="00B24F70" w:rsidRDefault="00B73391" w:rsidP="007120BC">
      <w:pPr>
        <w:spacing w:before="100" w:beforeAutospacing="1" w:after="100" w:afterAutospacing="1" w:line="240" w:lineRule="auto"/>
        <w:jc w:val="both"/>
        <w:rPr>
          <w:rFonts w:ascii="Comic Sans MS" w:eastAsia="Times New Roman" w:hAnsi="Comic Sans MS" w:cs="Times New Roman"/>
          <w:lang w:eastAsia="es-ES"/>
        </w:rPr>
      </w:pPr>
      <w:r w:rsidRPr="007120BC">
        <w:rPr>
          <w:rFonts w:ascii="Comic Sans MS" w:eastAsia="Times New Roman" w:hAnsi="Comic Sans MS" w:cs="Times New Roman"/>
          <w:lang w:eastAsia="es-ES"/>
        </w:rPr>
        <w:t>En el período comprendido entre 1850 y 1900 la población europea pasó de 300 a 450 millones de</w:t>
      </w:r>
      <w:r w:rsidR="00B24F70">
        <w:rPr>
          <w:rFonts w:ascii="Comic Sans MS" w:eastAsia="Times New Roman" w:hAnsi="Comic Sans MS" w:cs="Times New Roman"/>
          <w:lang w:eastAsia="es-ES"/>
        </w:rPr>
        <w:t xml:space="preserve"> personas</w:t>
      </w:r>
      <w:r w:rsidRPr="007120BC">
        <w:rPr>
          <w:rFonts w:ascii="Comic Sans MS" w:eastAsia="Times New Roman" w:hAnsi="Comic Sans MS" w:cs="Times New Roman"/>
          <w:lang w:eastAsia="es-ES"/>
        </w:rPr>
        <w:t xml:space="preserve">. Las penosas </w:t>
      </w:r>
      <w:r w:rsidRPr="007120BC">
        <w:rPr>
          <w:rFonts w:ascii="Comic Sans MS" w:eastAsia="Times New Roman" w:hAnsi="Comic Sans MS" w:cs="Times New Roman"/>
          <w:b/>
          <w:bCs/>
          <w:lang w:eastAsia="es-ES"/>
        </w:rPr>
        <w:t>condiciones</w:t>
      </w:r>
      <w:r w:rsidRPr="007120BC">
        <w:rPr>
          <w:rFonts w:ascii="Comic Sans MS" w:eastAsia="Times New Roman" w:hAnsi="Comic Sans MS" w:cs="Times New Roman"/>
          <w:lang w:eastAsia="es-ES"/>
        </w:rPr>
        <w:t xml:space="preserve"> de vida de la </w:t>
      </w:r>
      <w:hyperlink r:id="rId6" w:history="1">
        <w:r w:rsidRPr="007120BC">
          <w:rPr>
            <w:rFonts w:ascii="Comic Sans MS" w:eastAsia="Times New Roman" w:hAnsi="Comic Sans MS" w:cs="Times New Roman"/>
            <w:lang w:eastAsia="es-ES"/>
          </w:rPr>
          <w:t>clase trabajadora</w:t>
        </w:r>
      </w:hyperlink>
      <w:r w:rsidRPr="007120BC">
        <w:rPr>
          <w:rFonts w:ascii="Comic Sans MS" w:eastAsia="Times New Roman" w:hAnsi="Comic Sans MS" w:cs="Times New Roman"/>
          <w:lang w:eastAsia="es-ES"/>
        </w:rPr>
        <w:t xml:space="preserve"> en los países industrializados animó a muchos a buscar mejores perspectivas de vida en los territorios que iban ocupándose.</w:t>
      </w:r>
      <w:r w:rsidR="00B24F70">
        <w:rPr>
          <w:rFonts w:ascii="Comic Sans MS" w:eastAsia="Times New Roman" w:hAnsi="Comic Sans MS" w:cs="Times New Roman"/>
          <w:lang w:eastAsia="es-ES"/>
        </w:rPr>
        <w:t xml:space="preserve"> </w:t>
      </w:r>
      <w:r w:rsidRPr="007120BC">
        <w:rPr>
          <w:rFonts w:ascii="Comic Sans MS" w:eastAsia="Times New Roman" w:hAnsi="Comic Sans MS" w:cs="Times New Roman"/>
          <w:lang w:eastAsia="es-ES"/>
        </w:rPr>
        <w:t xml:space="preserve">Parte de esa población fue </w:t>
      </w:r>
      <w:r w:rsidRPr="007120BC">
        <w:rPr>
          <w:rFonts w:ascii="Comic Sans MS" w:eastAsia="Times New Roman" w:hAnsi="Comic Sans MS" w:cs="Times New Roman"/>
          <w:b/>
          <w:bCs/>
          <w:lang w:eastAsia="es-ES"/>
        </w:rPr>
        <w:t>absorbida</w:t>
      </w:r>
      <w:r w:rsidRPr="007120BC">
        <w:rPr>
          <w:rFonts w:ascii="Comic Sans MS" w:eastAsia="Times New Roman" w:hAnsi="Comic Sans MS" w:cs="Times New Roman"/>
          <w:lang w:eastAsia="es-ES"/>
        </w:rPr>
        <w:t xml:space="preserve"> por los territorios coloniales a través de una persistente inmigración que en ocasiones llegó a alterar de manera sustancial la composición étnica de extensas áreas.</w:t>
      </w:r>
      <w:r w:rsidRPr="007120BC">
        <w:rPr>
          <w:rFonts w:ascii="Times New Roman" w:eastAsia="Times New Roman" w:hAnsi="Times New Roman" w:cs="Times New Roman"/>
          <w:sz w:val="24"/>
          <w:szCs w:val="24"/>
          <w:lang w:eastAsia="es-ES"/>
        </w:rPr>
        <w:t xml:space="preserve"> </w:t>
      </w:r>
    </w:p>
    <w:p w14:paraId="291F20C5" w14:textId="77777777" w:rsidR="00B73391" w:rsidRPr="007120BC" w:rsidRDefault="00B73391" w:rsidP="007120BC">
      <w:pPr>
        <w:jc w:val="both"/>
        <w:rPr>
          <w:rFonts w:ascii="Comic Sans MS" w:eastAsia="Times New Roman" w:hAnsi="Comic Sans MS" w:cs="Times New Roman"/>
          <w:lang w:eastAsia="es-ES"/>
        </w:rPr>
      </w:pPr>
      <w:r w:rsidRPr="007120BC">
        <w:rPr>
          <w:rFonts w:ascii="Comic Sans MS" w:eastAsia="Times New Roman" w:hAnsi="Comic Sans MS" w:cs="Times New Roman"/>
          <w:lang w:eastAsia="es-ES"/>
        </w:rPr>
        <w:t xml:space="preserve">Los avances médicos, como el uso de la </w:t>
      </w:r>
      <w:hyperlink r:id="rId7" w:history="1">
        <w:r w:rsidRPr="007120BC">
          <w:rPr>
            <w:rFonts w:ascii="Comic Sans MS" w:eastAsia="Times New Roman" w:hAnsi="Comic Sans MS" w:cs="Times New Roman"/>
            <w:lang w:eastAsia="es-ES"/>
          </w:rPr>
          <w:t>quinina</w:t>
        </w:r>
      </w:hyperlink>
      <w:r w:rsidRPr="007120BC">
        <w:rPr>
          <w:rFonts w:ascii="Comic Sans MS" w:eastAsia="Times New Roman" w:hAnsi="Comic Sans MS" w:cs="Times New Roman"/>
          <w:lang w:eastAsia="es-ES"/>
        </w:rPr>
        <w:t xml:space="preserve">, contribuyeron en gran medida a estas migraciones, ya que permitieron combatir con éxito </w:t>
      </w:r>
      <w:r w:rsidRPr="007120BC">
        <w:rPr>
          <w:rFonts w:ascii="Comic Sans MS" w:eastAsia="Times New Roman" w:hAnsi="Comic Sans MS" w:cs="Times New Roman"/>
          <w:b/>
          <w:bCs/>
          <w:lang w:eastAsia="es-ES"/>
        </w:rPr>
        <w:t>enfermedades endémicas</w:t>
      </w:r>
      <w:r w:rsidRPr="007120BC">
        <w:rPr>
          <w:rFonts w:ascii="Comic Sans MS" w:eastAsia="Times New Roman" w:hAnsi="Comic Sans MS" w:cs="Times New Roman"/>
          <w:lang w:eastAsia="es-ES"/>
        </w:rPr>
        <w:t xml:space="preserve"> como el cólera, tifus o el paludismo que hasta entonces habían hecho inhabitables para el hombre blanco extensos territorios.</w:t>
      </w:r>
    </w:p>
    <w:p w14:paraId="2A38F511" w14:textId="77777777" w:rsidR="00B73391" w:rsidRPr="00B24F70" w:rsidRDefault="00B73391" w:rsidP="00B73391">
      <w:pPr>
        <w:spacing w:beforeAutospacing="1" w:after="100" w:afterAutospacing="1" w:line="240" w:lineRule="auto"/>
        <w:rPr>
          <w:rFonts w:ascii="Comic Sans MS" w:eastAsia="Times New Roman" w:hAnsi="Comic Sans MS" w:cs="Times New Roman"/>
          <w:b/>
          <w:color w:val="7030A0"/>
          <w:sz w:val="24"/>
          <w:szCs w:val="24"/>
          <w:lang w:eastAsia="es-ES"/>
        </w:rPr>
      </w:pPr>
      <w:r w:rsidRPr="00B24F70">
        <w:rPr>
          <w:rFonts w:ascii="Comic Sans MS" w:eastAsia="Times New Roman" w:hAnsi="Comic Sans MS" w:cs="Times New Roman"/>
          <w:b/>
          <w:color w:val="7030A0"/>
          <w:sz w:val="24"/>
          <w:szCs w:val="24"/>
          <w:lang w:eastAsia="es-ES"/>
        </w:rPr>
        <w:t>Causas económicas</w:t>
      </w:r>
    </w:p>
    <w:p w14:paraId="661E5C4C" w14:textId="77777777" w:rsidR="00B73391" w:rsidRPr="007120BC" w:rsidRDefault="00B73391" w:rsidP="007120BC">
      <w:pPr>
        <w:spacing w:before="100" w:beforeAutospacing="1" w:after="100" w:afterAutospacing="1" w:line="240" w:lineRule="auto"/>
        <w:jc w:val="both"/>
        <w:rPr>
          <w:rFonts w:ascii="Comic Sans MS" w:eastAsia="Times New Roman" w:hAnsi="Comic Sans MS" w:cs="Times New Roman"/>
          <w:lang w:eastAsia="es-ES"/>
        </w:rPr>
      </w:pPr>
      <w:r w:rsidRPr="007120BC">
        <w:rPr>
          <w:rFonts w:ascii="Comic Sans MS" w:eastAsia="Times New Roman" w:hAnsi="Comic Sans MS" w:cs="Times New Roman"/>
          <w:lang w:eastAsia="es-ES"/>
        </w:rPr>
        <w:t xml:space="preserve">Fueron </w:t>
      </w:r>
      <w:r w:rsidR="00B24F70">
        <w:rPr>
          <w:rFonts w:ascii="Comic Sans MS" w:eastAsia="Times New Roman" w:hAnsi="Comic Sans MS" w:cs="Times New Roman"/>
          <w:lang w:eastAsia="es-ES"/>
        </w:rPr>
        <w:t xml:space="preserve">consecuencia de la revolución industrial </w:t>
      </w:r>
      <w:r w:rsidRPr="007120BC">
        <w:rPr>
          <w:rFonts w:ascii="Comic Sans MS" w:eastAsia="Times New Roman" w:hAnsi="Comic Sans MS" w:cs="Times New Roman"/>
          <w:lang w:eastAsia="es-ES"/>
        </w:rPr>
        <w:t xml:space="preserve">y se </w:t>
      </w:r>
      <w:r w:rsidR="00B24F70">
        <w:rPr>
          <w:rFonts w:ascii="Comic Sans MS" w:eastAsia="Times New Roman" w:hAnsi="Comic Sans MS" w:cs="Times New Roman"/>
          <w:b/>
          <w:bCs/>
          <w:lang w:eastAsia="es-ES"/>
        </w:rPr>
        <w:t>pretendían</w:t>
      </w:r>
      <w:r w:rsidRPr="007120BC">
        <w:rPr>
          <w:rFonts w:ascii="Comic Sans MS" w:eastAsia="Times New Roman" w:hAnsi="Comic Sans MS" w:cs="Times New Roman"/>
          <w:lang w:eastAsia="es-ES"/>
        </w:rPr>
        <w:t>:</w:t>
      </w:r>
    </w:p>
    <w:p w14:paraId="35C7C89F" w14:textId="77777777" w:rsidR="00B73391" w:rsidRPr="008C7F08" w:rsidRDefault="00B24F70" w:rsidP="00B24F70">
      <w:pPr>
        <w:pStyle w:val="Prrafodelista"/>
        <w:numPr>
          <w:ilvl w:val="0"/>
          <w:numId w:val="5"/>
        </w:numPr>
        <w:jc w:val="both"/>
        <w:rPr>
          <w:rFonts w:ascii="Comic Sans MS" w:eastAsia="Times New Roman" w:hAnsi="Comic Sans MS" w:cs="Times New Roman"/>
          <w:lang w:eastAsia="es-ES"/>
        </w:rPr>
      </w:pPr>
      <w:r>
        <w:rPr>
          <w:rFonts w:ascii="Comic Sans MS" w:eastAsia="Times New Roman" w:hAnsi="Comic Sans MS" w:cs="Times New Roman"/>
          <w:lang w:eastAsia="es-ES"/>
        </w:rPr>
        <w:t>Buscar</w:t>
      </w:r>
      <w:r w:rsidR="00B73391" w:rsidRPr="008C7F08">
        <w:rPr>
          <w:rFonts w:ascii="Comic Sans MS" w:eastAsia="Times New Roman" w:hAnsi="Comic Sans MS" w:cs="Times New Roman"/>
          <w:lang w:eastAsia="es-ES"/>
        </w:rPr>
        <w:t xml:space="preserve"> nuevos territorios donde invertir el exceso de </w:t>
      </w:r>
      <w:r w:rsidR="00B73391" w:rsidRPr="008C7F08">
        <w:rPr>
          <w:rFonts w:ascii="Comic Sans MS" w:eastAsia="Times New Roman" w:hAnsi="Comic Sans MS" w:cs="Times New Roman"/>
          <w:b/>
          <w:bCs/>
          <w:lang w:eastAsia="es-ES"/>
        </w:rPr>
        <w:t>capitales</w:t>
      </w:r>
      <w:r w:rsidR="00B73391" w:rsidRPr="008C7F08">
        <w:rPr>
          <w:rFonts w:ascii="Comic Sans MS" w:eastAsia="Times New Roman" w:hAnsi="Comic Sans MS" w:cs="Times New Roman"/>
          <w:lang w:eastAsia="es-ES"/>
        </w:rPr>
        <w:t xml:space="preserve"> acumulados. Éstos encontraron una productiva salida en la financiación de infraestructuras tales como ferrocarriles, puertos o grandes obras de ingeniería (canal de Suez, Canal de Panamá, etc.).</w:t>
      </w:r>
    </w:p>
    <w:p w14:paraId="4C683CA6" w14:textId="77777777" w:rsidR="00B73391" w:rsidRPr="008C7F08" w:rsidRDefault="00B24F70" w:rsidP="00B24F70">
      <w:pPr>
        <w:pStyle w:val="Prrafodelista"/>
        <w:numPr>
          <w:ilvl w:val="0"/>
          <w:numId w:val="5"/>
        </w:numPr>
        <w:spacing w:beforeAutospacing="1" w:after="100" w:afterAutospacing="1" w:line="240" w:lineRule="auto"/>
        <w:jc w:val="both"/>
        <w:rPr>
          <w:rFonts w:ascii="Comic Sans MS" w:eastAsia="Times New Roman" w:hAnsi="Comic Sans MS" w:cs="Times New Roman"/>
          <w:sz w:val="24"/>
          <w:szCs w:val="24"/>
          <w:lang w:eastAsia="es-ES"/>
        </w:rPr>
      </w:pPr>
      <w:r>
        <w:rPr>
          <w:rFonts w:ascii="Comic Sans MS" w:eastAsia="Times New Roman" w:hAnsi="Comic Sans MS" w:cs="Times New Roman"/>
          <w:sz w:val="24"/>
          <w:szCs w:val="24"/>
          <w:lang w:eastAsia="es-ES"/>
        </w:rPr>
        <w:t>Dominar nuevas</w:t>
      </w:r>
      <w:r w:rsidR="00B73391" w:rsidRPr="008C7F08">
        <w:rPr>
          <w:rFonts w:ascii="Comic Sans MS" w:eastAsia="Times New Roman" w:hAnsi="Comic Sans MS" w:cs="Times New Roman"/>
          <w:sz w:val="24"/>
          <w:szCs w:val="24"/>
          <w:lang w:eastAsia="es-ES"/>
        </w:rPr>
        <w:t xml:space="preserve"> zonas donde conseguir </w:t>
      </w:r>
      <w:r w:rsidR="00B73391" w:rsidRPr="008C7F08">
        <w:rPr>
          <w:rFonts w:ascii="Comic Sans MS" w:eastAsia="Times New Roman" w:hAnsi="Comic Sans MS" w:cs="Times New Roman"/>
          <w:b/>
          <w:bCs/>
          <w:sz w:val="24"/>
          <w:szCs w:val="24"/>
          <w:lang w:eastAsia="es-ES"/>
        </w:rPr>
        <w:t>materias primas</w:t>
      </w:r>
      <w:r w:rsidR="00B73391" w:rsidRPr="008C7F08">
        <w:rPr>
          <w:rFonts w:ascii="Comic Sans MS" w:eastAsia="Times New Roman" w:hAnsi="Comic Sans MS" w:cs="Times New Roman"/>
          <w:sz w:val="24"/>
          <w:szCs w:val="24"/>
          <w:lang w:eastAsia="es-ES"/>
        </w:rPr>
        <w:t xml:space="preserve"> y energéticas abundantes y baratas. A las colonias se les asignó el papel de abastecer a las industrias metropolitanas.</w:t>
      </w:r>
      <w:hyperlink r:id="rId8" w:history="1">
        <w:r w:rsidR="00B73391" w:rsidRPr="008C7F08">
          <w:rPr>
            <w:rFonts w:ascii="Comic Sans MS" w:eastAsia="Times New Roman" w:hAnsi="Comic Sans MS" w:cs="Times New Roman"/>
            <w:sz w:val="24"/>
            <w:szCs w:val="24"/>
            <w:lang w:eastAsia="es-ES"/>
          </w:rPr>
          <w:t xml:space="preserve"> </w:t>
        </w:r>
      </w:hyperlink>
    </w:p>
    <w:p w14:paraId="55EB91AF" w14:textId="77777777" w:rsidR="00B73391" w:rsidRPr="008C7F08" w:rsidRDefault="00B24F70" w:rsidP="00B24F70">
      <w:pPr>
        <w:pStyle w:val="Prrafodelista"/>
        <w:numPr>
          <w:ilvl w:val="0"/>
          <w:numId w:val="5"/>
        </w:numPr>
        <w:spacing w:before="100" w:beforeAutospacing="1" w:after="100" w:afterAutospacing="1" w:line="240" w:lineRule="auto"/>
        <w:jc w:val="both"/>
        <w:rPr>
          <w:rFonts w:ascii="Times New Roman" w:eastAsia="Times New Roman" w:hAnsi="Times New Roman" w:cs="Times New Roman"/>
          <w:sz w:val="24"/>
          <w:szCs w:val="24"/>
          <w:lang w:eastAsia="es-ES"/>
        </w:rPr>
      </w:pPr>
      <w:r>
        <w:rPr>
          <w:rFonts w:ascii="Comic Sans MS" w:eastAsia="Times New Roman" w:hAnsi="Comic Sans MS" w:cs="Times New Roman"/>
          <w:sz w:val="24"/>
          <w:szCs w:val="24"/>
          <w:lang w:eastAsia="es-ES"/>
        </w:rPr>
        <w:t>Conseguir</w:t>
      </w:r>
      <w:r w:rsidR="00B73391" w:rsidRPr="008C7F08">
        <w:rPr>
          <w:rFonts w:ascii="Comic Sans MS" w:eastAsia="Times New Roman" w:hAnsi="Comic Sans MS" w:cs="Times New Roman"/>
          <w:sz w:val="24"/>
          <w:szCs w:val="24"/>
          <w:lang w:eastAsia="es-ES"/>
        </w:rPr>
        <w:t xml:space="preserve"> </w:t>
      </w:r>
      <w:r w:rsidR="00B73391" w:rsidRPr="008C7F08">
        <w:rPr>
          <w:rFonts w:ascii="Comic Sans MS" w:eastAsia="Times New Roman" w:hAnsi="Comic Sans MS" w:cs="Times New Roman"/>
          <w:b/>
          <w:bCs/>
          <w:sz w:val="24"/>
          <w:szCs w:val="24"/>
          <w:lang w:eastAsia="es-ES"/>
        </w:rPr>
        <w:t>mercado</w:t>
      </w:r>
      <w:r>
        <w:rPr>
          <w:rFonts w:ascii="Comic Sans MS" w:eastAsia="Times New Roman" w:hAnsi="Comic Sans MS" w:cs="Times New Roman"/>
          <w:b/>
          <w:bCs/>
          <w:sz w:val="24"/>
          <w:szCs w:val="24"/>
          <w:lang w:eastAsia="es-ES"/>
        </w:rPr>
        <w:t xml:space="preserve">s </w:t>
      </w:r>
      <w:r>
        <w:rPr>
          <w:rFonts w:ascii="Comic Sans MS" w:eastAsia="Times New Roman" w:hAnsi="Comic Sans MS" w:cs="Times New Roman"/>
          <w:bCs/>
          <w:sz w:val="24"/>
          <w:szCs w:val="24"/>
          <w:lang w:eastAsia="es-ES"/>
        </w:rPr>
        <w:t>para</w:t>
      </w:r>
      <w:r w:rsidR="00B73391" w:rsidRPr="008C7F08">
        <w:rPr>
          <w:rFonts w:ascii="Comic Sans MS" w:eastAsia="Times New Roman" w:hAnsi="Comic Sans MS" w:cs="Times New Roman"/>
          <w:sz w:val="24"/>
          <w:szCs w:val="24"/>
          <w:lang w:eastAsia="es-ES"/>
        </w:rPr>
        <w:t xml:space="preserve"> la colocación de los productos industriales.</w:t>
      </w:r>
      <w:hyperlink r:id="rId9" w:history="1">
        <w:r w:rsidR="00B73391" w:rsidRPr="008C7F08">
          <w:rPr>
            <w:rFonts w:ascii="Times New Roman" w:eastAsia="Times New Roman" w:hAnsi="Times New Roman" w:cs="Times New Roman"/>
            <w:color w:val="990000"/>
            <w:sz w:val="24"/>
            <w:szCs w:val="24"/>
            <w:lang w:eastAsia="es-ES"/>
          </w:rPr>
          <w:t xml:space="preserve"> </w:t>
        </w:r>
      </w:hyperlink>
    </w:p>
    <w:p w14:paraId="4940B732" w14:textId="77777777" w:rsidR="00B73391" w:rsidRPr="007120BC" w:rsidRDefault="00B73391" w:rsidP="007120BC">
      <w:pPr>
        <w:jc w:val="both"/>
        <w:rPr>
          <w:rFonts w:ascii="Comic Sans MS" w:eastAsia="Times New Roman" w:hAnsi="Comic Sans MS" w:cs="Times New Roman"/>
          <w:lang w:eastAsia="es-ES"/>
        </w:rPr>
      </w:pPr>
      <w:r w:rsidRPr="007120BC">
        <w:rPr>
          <w:rFonts w:ascii="Comic Sans MS" w:eastAsia="Times New Roman" w:hAnsi="Comic Sans MS" w:cs="Times New Roman"/>
          <w:lang w:eastAsia="es-ES"/>
        </w:rPr>
        <w:t>La utilización de una mano de obra</w:t>
      </w:r>
      <w:r w:rsidRPr="007120BC">
        <w:rPr>
          <w:rFonts w:ascii="Comic Sans MS" w:eastAsia="Times New Roman" w:hAnsi="Comic Sans MS" w:cs="Times New Roman"/>
          <w:b/>
          <w:bCs/>
          <w:lang w:eastAsia="es-ES"/>
        </w:rPr>
        <w:t xml:space="preserve"> </w:t>
      </w:r>
      <w:r w:rsidRPr="007120BC">
        <w:rPr>
          <w:rFonts w:ascii="Comic Sans MS" w:eastAsia="Times New Roman" w:hAnsi="Comic Sans MS" w:cs="Times New Roman"/>
          <w:lang w:eastAsia="es-ES"/>
        </w:rPr>
        <w:t xml:space="preserve">no cualificada pero </w:t>
      </w:r>
      <w:r w:rsidRPr="007120BC">
        <w:rPr>
          <w:rFonts w:ascii="Comic Sans MS" w:eastAsia="Times New Roman" w:hAnsi="Comic Sans MS" w:cs="Times New Roman"/>
          <w:b/>
          <w:bCs/>
          <w:lang w:eastAsia="es-ES"/>
        </w:rPr>
        <w:t>barata</w:t>
      </w:r>
      <w:r w:rsidRPr="007120BC">
        <w:rPr>
          <w:rFonts w:ascii="Comic Sans MS" w:eastAsia="Times New Roman" w:hAnsi="Comic Sans MS" w:cs="Times New Roman"/>
          <w:lang w:eastAsia="es-ES"/>
        </w:rPr>
        <w:t xml:space="preserve"> y dócil (en ocasiones esclava), que redujo los costes de extracción de las materias primas y contribuyó al éxito de la agricultura de plantación.</w:t>
      </w:r>
    </w:p>
    <w:p w14:paraId="52C0E416" w14:textId="77777777" w:rsidR="00B73391" w:rsidRPr="00E87D36" w:rsidRDefault="00B73391" w:rsidP="00B73391">
      <w:pPr>
        <w:spacing w:beforeAutospacing="1" w:after="100" w:afterAutospacing="1" w:line="240" w:lineRule="auto"/>
        <w:rPr>
          <w:rFonts w:ascii="Comic Sans MS" w:eastAsia="Times New Roman" w:hAnsi="Comic Sans MS" w:cs="Times New Roman"/>
          <w:b/>
          <w:color w:val="7030A0"/>
          <w:sz w:val="24"/>
          <w:szCs w:val="24"/>
          <w:lang w:eastAsia="es-ES"/>
        </w:rPr>
      </w:pPr>
      <w:r w:rsidRPr="00E87D36">
        <w:rPr>
          <w:rFonts w:ascii="Comic Sans MS" w:eastAsia="Times New Roman" w:hAnsi="Comic Sans MS" w:cs="Times New Roman"/>
          <w:b/>
          <w:color w:val="7030A0"/>
          <w:sz w:val="24"/>
          <w:szCs w:val="24"/>
          <w:lang w:eastAsia="es-ES"/>
        </w:rPr>
        <w:lastRenderedPageBreak/>
        <w:t>Causas políticas</w:t>
      </w:r>
    </w:p>
    <w:p w14:paraId="4CFB018C" w14:textId="77777777" w:rsidR="000F41B4" w:rsidRDefault="00B73391" w:rsidP="000F41B4">
      <w:pPr>
        <w:spacing w:before="100" w:beforeAutospacing="1" w:after="100" w:afterAutospacing="1" w:line="240" w:lineRule="auto"/>
        <w:jc w:val="both"/>
        <w:rPr>
          <w:rFonts w:ascii="Comic Sans MS" w:eastAsia="Times New Roman" w:hAnsi="Comic Sans MS" w:cs="Times New Roman"/>
          <w:lang w:eastAsia="es-ES"/>
        </w:rPr>
      </w:pPr>
      <w:r w:rsidRPr="007120BC">
        <w:rPr>
          <w:rFonts w:ascii="Comic Sans MS" w:eastAsia="Times New Roman" w:hAnsi="Comic Sans MS" w:cs="Times New Roman"/>
          <w:lang w:eastAsia="es-ES"/>
        </w:rPr>
        <w:t xml:space="preserve">En el último tercio del siglo XIX el </w:t>
      </w:r>
      <w:hyperlink r:id="rId10" w:history="1">
        <w:r w:rsidRPr="007120BC">
          <w:rPr>
            <w:rFonts w:ascii="Comic Sans MS" w:eastAsia="Times New Roman" w:hAnsi="Comic Sans MS" w:cs="Times New Roman"/>
            <w:lang w:eastAsia="es-ES"/>
          </w:rPr>
          <w:t>nacionalismo</w:t>
        </w:r>
      </w:hyperlink>
      <w:r w:rsidRPr="007120BC">
        <w:rPr>
          <w:rFonts w:ascii="Comic Sans MS" w:eastAsia="Times New Roman" w:hAnsi="Comic Sans MS" w:cs="Times New Roman"/>
          <w:lang w:eastAsia="es-ES"/>
        </w:rPr>
        <w:t xml:space="preserve"> se transformó en un movimiento </w:t>
      </w:r>
      <w:r w:rsidR="000F41B4">
        <w:rPr>
          <w:rFonts w:ascii="Comic Sans MS" w:eastAsia="Times New Roman" w:hAnsi="Comic Sans MS" w:cs="Times New Roman"/>
          <w:lang w:eastAsia="es-ES"/>
        </w:rPr>
        <w:t>defensor</w:t>
      </w:r>
      <w:r w:rsidRPr="007120BC">
        <w:rPr>
          <w:rFonts w:ascii="Comic Sans MS" w:eastAsia="Times New Roman" w:hAnsi="Comic Sans MS" w:cs="Times New Roman"/>
          <w:lang w:eastAsia="es-ES"/>
        </w:rPr>
        <w:t xml:space="preserve"> del imperialismo</w:t>
      </w:r>
      <w:r w:rsidR="000F41B4">
        <w:rPr>
          <w:rFonts w:ascii="Comic Sans MS" w:eastAsia="Times New Roman" w:hAnsi="Comic Sans MS" w:cs="Times New Roman"/>
          <w:lang w:eastAsia="es-ES"/>
        </w:rPr>
        <w:t xml:space="preserve">. </w:t>
      </w:r>
      <w:r w:rsidRPr="007120BC">
        <w:rPr>
          <w:rFonts w:ascii="Comic Sans MS" w:eastAsia="Times New Roman" w:hAnsi="Comic Sans MS" w:cs="Times New Roman"/>
          <w:lang w:eastAsia="es-ES"/>
        </w:rPr>
        <w:t xml:space="preserve">Los estados desarrollaron una acción diplomática dirigida </w:t>
      </w:r>
      <w:r w:rsidR="000F41B4">
        <w:rPr>
          <w:rFonts w:ascii="Comic Sans MS" w:eastAsia="Times New Roman" w:hAnsi="Comic Sans MS" w:cs="Times New Roman"/>
          <w:lang w:eastAsia="es-ES"/>
        </w:rPr>
        <w:t xml:space="preserve">a </w:t>
      </w:r>
      <w:r w:rsidR="00E87D36">
        <w:rPr>
          <w:rFonts w:ascii="Comic Sans MS" w:eastAsia="Times New Roman" w:hAnsi="Comic Sans MS" w:cs="Times New Roman"/>
          <w:lang w:eastAsia="es-ES"/>
        </w:rPr>
        <w:t>la</w:t>
      </w:r>
      <w:r w:rsidRPr="008C7F08">
        <w:rPr>
          <w:rFonts w:ascii="Comic Sans MS" w:eastAsia="Times New Roman" w:hAnsi="Comic Sans MS" w:cs="Times New Roman"/>
          <w:lang w:eastAsia="es-ES"/>
        </w:rPr>
        <w:t xml:space="preserve"> formación de extensos dominios coloniales.</w:t>
      </w:r>
      <w:r w:rsidR="007120BC" w:rsidRPr="008C7F08">
        <w:rPr>
          <w:rFonts w:ascii="Comic Sans MS" w:eastAsia="Times New Roman" w:hAnsi="Comic Sans MS" w:cs="Times New Roman"/>
          <w:lang w:eastAsia="es-ES"/>
        </w:rPr>
        <w:t xml:space="preserve">  Además</w:t>
      </w:r>
      <w:r w:rsidR="000F41B4">
        <w:rPr>
          <w:rFonts w:ascii="Comic Sans MS" w:eastAsia="Times New Roman" w:hAnsi="Comic Sans MS" w:cs="Times New Roman"/>
          <w:lang w:eastAsia="es-ES"/>
        </w:rPr>
        <w:t>,</w:t>
      </w:r>
      <w:r w:rsidR="007120BC" w:rsidRPr="008C7F08">
        <w:rPr>
          <w:rFonts w:ascii="Comic Sans MS" w:eastAsia="Times New Roman" w:hAnsi="Comic Sans MS" w:cs="Times New Roman"/>
          <w:lang w:eastAsia="es-ES"/>
        </w:rPr>
        <w:t xml:space="preserve"> las potencias </w:t>
      </w:r>
      <w:r w:rsidR="00E87D36">
        <w:rPr>
          <w:rFonts w:ascii="Comic Sans MS" w:eastAsia="Times New Roman" w:hAnsi="Comic Sans MS" w:cs="Times New Roman"/>
          <w:lang w:eastAsia="es-ES"/>
        </w:rPr>
        <w:t xml:space="preserve">querían lograr </w:t>
      </w:r>
      <w:r w:rsidR="007120BC" w:rsidRPr="008C7F08">
        <w:rPr>
          <w:rFonts w:ascii="Comic Sans MS" w:eastAsia="Times New Roman" w:hAnsi="Comic Sans MS" w:cs="Times New Roman"/>
          <w:lang w:eastAsia="es-ES"/>
        </w:rPr>
        <w:t xml:space="preserve">el </w:t>
      </w:r>
      <w:r w:rsidR="007120BC" w:rsidRPr="008C7F08">
        <w:rPr>
          <w:rFonts w:ascii="Comic Sans MS" w:eastAsia="Times New Roman" w:hAnsi="Comic Sans MS" w:cs="Times New Roman"/>
          <w:b/>
          <w:bCs/>
          <w:lang w:eastAsia="es-ES"/>
        </w:rPr>
        <w:t xml:space="preserve">control </w:t>
      </w:r>
      <w:r w:rsidR="007120BC" w:rsidRPr="008C7F08">
        <w:rPr>
          <w:rFonts w:ascii="Comic Sans MS" w:eastAsia="Times New Roman" w:hAnsi="Comic Sans MS" w:cs="Times New Roman"/>
          <w:lang w:eastAsia="es-ES"/>
        </w:rPr>
        <w:t>comercial y militar de las rutas</w:t>
      </w:r>
      <w:r w:rsidR="008C7F08" w:rsidRPr="008C7F08">
        <w:rPr>
          <w:rFonts w:ascii="Comic Sans MS" w:eastAsia="Times New Roman" w:hAnsi="Comic Sans MS" w:cs="Times New Roman"/>
          <w:lang w:eastAsia="es-ES"/>
        </w:rPr>
        <w:t xml:space="preserve"> marítimas y terrestres</w:t>
      </w:r>
      <w:r w:rsidR="00E87D36">
        <w:rPr>
          <w:rFonts w:ascii="Comic Sans MS" w:eastAsia="Times New Roman" w:hAnsi="Comic Sans MS" w:cs="Times New Roman"/>
          <w:lang w:eastAsia="es-ES"/>
        </w:rPr>
        <w:t>.</w:t>
      </w:r>
      <w:r w:rsidR="008C7F08" w:rsidRPr="008C7F08">
        <w:rPr>
          <w:rFonts w:ascii="Comic Sans MS" w:eastAsia="Times New Roman" w:hAnsi="Comic Sans MS" w:cs="Times New Roman"/>
          <w:lang w:eastAsia="es-ES"/>
        </w:rPr>
        <w:t xml:space="preserve"> Esta política alimentó incontables episodios de tensión y </w:t>
      </w:r>
      <w:hyperlink r:id="rId11" w:anchor="conflictos" w:history="1">
        <w:r w:rsidR="008C7F08" w:rsidRPr="008C7F08">
          <w:rPr>
            <w:rFonts w:ascii="Comic Sans MS" w:eastAsia="Times New Roman" w:hAnsi="Comic Sans MS" w:cs="Times New Roman"/>
            <w:lang w:eastAsia="es-ES"/>
          </w:rPr>
          <w:t>conflicto</w:t>
        </w:r>
      </w:hyperlink>
      <w:r w:rsidR="008C7F08" w:rsidRPr="008C7F08">
        <w:rPr>
          <w:rFonts w:ascii="Comic Sans MS" w:eastAsia="Times New Roman" w:hAnsi="Comic Sans MS" w:cs="Times New Roman"/>
          <w:lang w:eastAsia="es-ES"/>
        </w:rPr>
        <w:t xml:space="preserve"> que constituyeron el preludio de la </w:t>
      </w:r>
      <w:hyperlink r:id="rId12" w:history="1">
        <w:r w:rsidR="008C7F08" w:rsidRPr="008C7F08">
          <w:rPr>
            <w:rFonts w:ascii="Comic Sans MS" w:eastAsia="Times New Roman" w:hAnsi="Comic Sans MS" w:cs="Times New Roman"/>
            <w:lang w:eastAsia="es-ES"/>
          </w:rPr>
          <w:t>Primera Guerra Mundial</w:t>
        </w:r>
      </w:hyperlink>
      <w:r w:rsidR="008C7F08">
        <w:rPr>
          <w:rFonts w:ascii="Comic Sans MS" w:eastAsia="Times New Roman" w:hAnsi="Comic Sans MS" w:cs="Times New Roman"/>
          <w:lang w:eastAsia="es-ES"/>
        </w:rPr>
        <w:t>.</w:t>
      </w:r>
    </w:p>
    <w:p w14:paraId="547744BB" w14:textId="77777777" w:rsidR="008C7F08" w:rsidRPr="000F41B4" w:rsidRDefault="008C7F08" w:rsidP="000F41B4">
      <w:pPr>
        <w:spacing w:before="100" w:beforeAutospacing="1" w:after="100" w:afterAutospacing="1" w:line="240" w:lineRule="auto"/>
        <w:jc w:val="both"/>
        <w:rPr>
          <w:rFonts w:ascii="Comic Sans MS" w:eastAsia="Times New Roman" w:hAnsi="Comic Sans MS" w:cs="Times New Roman"/>
          <w:lang w:eastAsia="es-ES"/>
        </w:rPr>
      </w:pPr>
      <w:r w:rsidRPr="00870343">
        <w:rPr>
          <w:rFonts w:ascii="Comic Sans MS" w:eastAsia="Times New Roman" w:hAnsi="Comic Sans MS" w:cs="Times New Roman"/>
          <w:b/>
          <w:color w:val="7030A0"/>
          <w:sz w:val="24"/>
          <w:szCs w:val="24"/>
          <w:lang w:eastAsia="es-ES"/>
        </w:rPr>
        <w:t>Causas científicas y técnicas</w:t>
      </w:r>
    </w:p>
    <w:p w14:paraId="7E9490D9" w14:textId="77777777" w:rsidR="008C7F08" w:rsidRDefault="008C7F08" w:rsidP="008C7F08">
      <w:pPr>
        <w:spacing w:beforeAutospacing="1" w:after="100" w:afterAutospacing="1" w:line="240" w:lineRule="auto"/>
        <w:jc w:val="both"/>
        <w:rPr>
          <w:rFonts w:ascii="Comic Sans MS" w:eastAsia="Times New Roman" w:hAnsi="Comic Sans MS" w:cs="Times New Roman"/>
          <w:lang w:eastAsia="es-ES"/>
        </w:rPr>
      </w:pPr>
      <w:r w:rsidRPr="009C0774">
        <w:rPr>
          <w:rFonts w:ascii="Comic Sans MS" w:eastAsia="Times New Roman" w:hAnsi="Comic Sans MS" w:cs="Times New Roman"/>
          <w:lang w:eastAsia="es-ES"/>
        </w:rPr>
        <w:t xml:space="preserve">A lo largo del siglo XIX se </w:t>
      </w:r>
      <w:r w:rsidR="00870343">
        <w:rPr>
          <w:rFonts w:ascii="Comic Sans MS" w:eastAsia="Times New Roman" w:hAnsi="Comic Sans MS" w:cs="Times New Roman"/>
          <w:lang w:eastAsia="es-ES"/>
        </w:rPr>
        <w:t>completó</w:t>
      </w:r>
      <w:r w:rsidRPr="009C0774">
        <w:rPr>
          <w:rFonts w:ascii="Comic Sans MS" w:eastAsia="Times New Roman" w:hAnsi="Comic Sans MS" w:cs="Times New Roman"/>
          <w:lang w:eastAsia="es-ES"/>
        </w:rPr>
        <w:t xml:space="preserve"> el proceso de exploración de</w:t>
      </w:r>
      <w:r w:rsidR="00870343">
        <w:rPr>
          <w:rFonts w:ascii="Comic Sans MS" w:eastAsia="Times New Roman" w:hAnsi="Comic Sans MS" w:cs="Times New Roman"/>
          <w:lang w:eastAsia="es-ES"/>
        </w:rPr>
        <w:t xml:space="preserve"> la tierra.</w:t>
      </w:r>
      <w:r w:rsidRPr="009C0774">
        <w:rPr>
          <w:rFonts w:ascii="Comic Sans MS" w:eastAsia="Times New Roman" w:hAnsi="Comic Sans MS" w:cs="Times New Roman"/>
          <w:lang w:eastAsia="es-ES"/>
        </w:rPr>
        <w:t xml:space="preserve"> </w:t>
      </w:r>
      <w:r w:rsidR="000F41B4">
        <w:rPr>
          <w:rFonts w:ascii="Comic Sans MS" w:eastAsia="Times New Roman" w:hAnsi="Comic Sans MS" w:cs="Times New Roman"/>
          <w:lang w:eastAsia="es-ES"/>
        </w:rPr>
        <w:t xml:space="preserve"> Se </w:t>
      </w:r>
      <w:r w:rsidRPr="009C0774">
        <w:rPr>
          <w:rFonts w:ascii="Comic Sans MS" w:eastAsia="Times New Roman" w:hAnsi="Comic Sans MS" w:cs="Times New Roman"/>
          <w:lang w:eastAsia="es-ES"/>
        </w:rPr>
        <w:t xml:space="preserve">organizaron </w:t>
      </w:r>
      <w:r w:rsidRPr="009C0774">
        <w:rPr>
          <w:rFonts w:ascii="Comic Sans MS" w:eastAsia="Times New Roman" w:hAnsi="Comic Sans MS" w:cs="Times New Roman"/>
          <w:i/>
          <w:iCs/>
          <w:lang w:eastAsia="es-ES"/>
        </w:rPr>
        <w:t>expediciones</w:t>
      </w:r>
      <w:r w:rsidRPr="009C0774">
        <w:rPr>
          <w:rFonts w:ascii="Comic Sans MS" w:eastAsia="Times New Roman" w:hAnsi="Comic Sans MS" w:cs="Times New Roman"/>
          <w:lang w:eastAsia="es-ES"/>
        </w:rPr>
        <w:t xml:space="preserve"> de carácter antropológico y biológico que, en todo caso, sirvieron para crear nuevas </w:t>
      </w:r>
      <w:r w:rsidRPr="009C0774">
        <w:rPr>
          <w:rFonts w:ascii="Comic Sans MS" w:eastAsia="Times New Roman" w:hAnsi="Comic Sans MS" w:cs="Times New Roman"/>
          <w:b/>
          <w:bCs/>
          <w:lang w:eastAsia="es-ES"/>
        </w:rPr>
        <w:t>rutas</w:t>
      </w:r>
      <w:r w:rsidRPr="009C0774">
        <w:rPr>
          <w:rFonts w:ascii="Comic Sans MS" w:eastAsia="Times New Roman" w:hAnsi="Comic Sans MS" w:cs="Times New Roman"/>
          <w:lang w:eastAsia="es-ES"/>
        </w:rPr>
        <w:t xml:space="preserve"> de índole militar o económica. Se exploraron los grandes ríos africanos como el Nilo, Níger, Congo o Zambeze, en expediciones emprendidas por periodistas (Stanley), misioneros (Livingstone) o aventureros (De </w:t>
      </w:r>
      <w:proofErr w:type="spellStart"/>
      <w:r w:rsidRPr="009C0774">
        <w:rPr>
          <w:rFonts w:ascii="Comic Sans MS" w:eastAsia="Times New Roman" w:hAnsi="Comic Sans MS" w:cs="Times New Roman"/>
          <w:lang w:eastAsia="es-ES"/>
        </w:rPr>
        <w:t>Brazza</w:t>
      </w:r>
      <w:proofErr w:type="spellEnd"/>
      <w:r w:rsidRPr="009C0774">
        <w:rPr>
          <w:rFonts w:ascii="Comic Sans MS" w:eastAsia="Times New Roman" w:hAnsi="Comic Sans MS" w:cs="Times New Roman"/>
          <w:lang w:eastAsia="es-ES"/>
        </w:rPr>
        <w:t>).</w:t>
      </w:r>
      <w:r w:rsidR="009C0774" w:rsidRPr="009C0774">
        <w:rPr>
          <w:rFonts w:ascii="Comic Sans MS" w:eastAsia="Times New Roman" w:hAnsi="Comic Sans MS" w:cs="Times New Roman"/>
          <w:lang w:eastAsia="es-ES"/>
        </w:rPr>
        <w:t xml:space="preserve"> Se penetró en</w:t>
      </w:r>
      <w:r w:rsidR="009C0774" w:rsidRPr="009C0774">
        <w:rPr>
          <w:rFonts w:ascii="Comic Sans MS" w:eastAsia="Times New Roman" w:hAnsi="Comic Sans MS" w:cs="Times New Roman"/>
          <w:b/>
          <w:bCs/>
          <w:lang w:eastAsia="es-ES"/>
        </w:rPr>
        <w:t xml:space="preserve"> Asia</w:t>
      </w:r>
      <w:r w:rsidR="009C0774" w:rsidRPr="009C0774">
        <w:rPr>
          <w:rFonts w:ascii="Comic Sans MS" w:eastAsia="Times New Roman" w:hAnsi="Comic Sans MS" w:cs="Times New Roman"/>
          <w:lang w:eastAsia="es-ES"/>
        </w:rPr>
        <w:t xml:space="preserve"> llegando al Himalaya, se atravesó </w:t>
      </w:r>
      <w:r w:rsidR="009C0774" w:rsidRPr="009C0774">
        <w:rPr>
          <w:rFonts w:ascii="Comic Sans MS" w:eastAsia="Times New Roman" w:hAnsi="Comic Sans MS" w:cs="Times New Roman"/>
          <w:b/>
          <w:bCs/>
          <w:lang w:eastAsia="es-ES"/>
        </w:rPr>
        <w:t>Siberia</w:t>
      </w:r>
      <w:r w:rsidR="009C0774" w:rsidRPr="009C0774">
        <w:rPr>
          <w:rFonts w:ascii="Comic Sans MS" w:eastAsia="Times New Roman" w:hAnsi="Comic Sans MS" w:cs="Times New Roman"/>
          <w:lang w:eastAsia="es-ES"/>
        </w:rPr>
        <w:t xml:space="preserve"> y el desierto australiano y, finalmente en el siglo XX, fueron alcanzados el </w:t>
      </w:r>
      <w:r w:rsidR="009C0774" w:rsidRPr="009C0774">
        <w:rPr>
          <w:rFonts w:ascii="Comic Sans MS" w:eastAsia="Times New Roman" w:hAnsi="Comic Sans MS" w:cs="Times New Roman"/>
          <w:b/>
          <w:bCs/>
          <w:lang w:eastAsia="es-ES"/>
        </w:rPr>
        <w:t>Polo Norte</w:t>
      </w:r>
      <w:r w:rsidR="009C0774" w:rsidRPr="009C0774">
        <w:rPr>
          <w:rFonts w:ascii="Comic Sans MS" w:eastAsia="Times New Roman" w:hAnsi="Comic Sans MS" w:cs="Times New Roman"/>
          <w:lang w:eastAsia="es-ES"/>
        </w:rPr>
        <w:t xml:space="preserve"> y el </w:t>
      </w:r>
      <w:r w:rsidR="009C0774" w:rsidRPr="009C0774">
        <w:rPr>
          <w:rFonts w:ascii="Comic Sans MS" w:eastAsia="Times New Roman" w:hAnsi="Comic Sans MS" w:cs="Times New Roman"/>
          <w:b/>
          <w:bCs/>
          <w:lang w:eastAsia="es-ES"/>
        </w:rPr>
        <w:t>Polo Sur</w:t>
      </w:r>
      <w:r w:rsidR="009C0774" w:rsidRPr="009C0774">
        <w:rPr>
          <w:rFonts w:ascii="Comic Sans MS" w:eastAsia="Times New Roman" w:hAnsi="Comic Sans MS" w:cs="Times New Roman"/>
          <w:lang w:eastAsia="es-ES"/>
        </w:rPr>
        <w:t xml:space="preserve"> (Amundsen).</w:t>
      </w:r>
    </w:p>
    <w:p w14:paraId="2485C9A6" w14:textId="77777777" w:rsidR="007120BC" w:rsidRPr="00870343" w:rsidRDefault="009C0774" w:rsidP="008C7F08">
      <w:pPr>
        <w:jc w:val="both"/>
        <w:rPr>
          <w:rFonts w:ascii="Comic Sans MS" w:eastAsia="Times New Roman" w:hAnsi="Comic Sans MS" w:cs="Times New Roman"/>
          <w:b/>
          <w:color w:val="7030A0"/>
          <w:sz w:val="24"/>
          <w:szCs w:val="24"/>
          <w:lang w:eastAsia="es-ES"/>
        </w:rPr>
      </w:pPr>
      <w:r w:rsidRPr="00870343">
        <w:rPr>
          <w:rFonts w:ascii="Comic Sans MS" w:eastAsia="Times New Roman" w:hAnsi="Comic Sans MS" w:cs="Times New Roman"/>
          <w:b/>
          <w:color w:val="7030A0"/>
          <w:sz w:val="24"/>
          <w:szCs w:val="24"/>
          <w:lang w:eastAsia="es-ES"/>
        </w:rPr>
        <w:t>Causas ideológicas</w:t>
      </w:r>
    </w:p>
    <w:p w14:paraId="3B959FAD" w14:textId="77777777" w:rsidR="009C0774" w:rsidRDefault="009C0774" w:rsidP="008C7F08">
      <w:pPr>
        <w:jc w:val="both"/>
        <w:rPr>
          <w:rFonts w:ascii="Comic Sans MS" w:eastAsia="Times New Roman" w:hAnsi="Comic Sans MS" w:cs="Times New Roman"/>
          <w:lang w:eastAsia="es-ES"/>
        </w:rPr>
      </w:pPr>
      <w:r w:rsidRPr="009C0774">
        <w:rPr>
          <w:rFonts w:ascii="Comic Sans MS" w:eastAsia="Times New Roman" w:hAnsi="Comic Sans MS" w:cs="Times New Roman"/>
          <w:lang w:eastAsia="es-ES"/>
        </w:rPr>
        <w:t>Desde posiciones nacionalistas y chovinistas se desarrollaron</w:t>
      </w:r>
      <w:r w:rsidRPr="009C0774">
        <w:rPr>
          <w:rFonts w:ascii="Comic Sans MS" w:eastAsia="Times New Roman" w:hAnsi="Comic Sans MS" w:cs="Times New Roman"/>
          <w:b/>
          <w:bCs/>
          <w:lang w:eastAsia="es-ES"/>
        </w:rPr>
        <w:t xml:space="preserve"> teorías racistas </w:t>
      </w:r>
      <w:r w:rsidRPr="009C0774">
        <w:rPr>
          <w:rFonts w:ascii="Comic Sans MS" w:eastAsia="Times New Roman" w:hAnsi="Comic Sans MS" w:cs="Times New Roman"/>
          <w:lang w:eastAsia="es-ES"/>
        </w:rPr>
        <w:t>que justificaban e impulsaban la expansión territorial, con o sin el consentimiento de los pueblos autóctonos.</w:t>
      </w:r>
      <w:r w:rsidR="00870343">
        <w:rPr>
          <w:rFonts w:ascii="Comic Sans MS" w:eastAsia="Times New Roman" w:hAnsi="Comic Sans MS" w:cs="Times New Roman"/>
          <w:lang w:eastAsia="es-ES"/>
        </w:rPr>
        <w:t xml:space="preserve"> En </w:t>
      </w:r>
      <w:r w:rsidRPr="009C0774">
        <w:rPr>
          <w:rFonts w:ascii="Comic Sans MS" w:eastAsia="Times New Roman" w:hAnsi="Comic Sans MS" w:cs="Times New Roman"/>
          <w:lang w:eastAsia="es-ES"/>
        </w:rPr>
        <w:t xml:space="preserve">sus formas más moderadas el racismo se disfrazó en ocasiones de un </w:t>
      </w:r>
      <w:r w:rsidRPr="009C0774">
        <w:rPr>
          <w:rFonts w:ascii="Comic Sans MS" w:eastAsia="Times New Roman" w:hAnsi="Comic Sans MS" w:cs="Times New Roman"/>
          <w:b/>
          <w:bCs/>
          <w:lang w:eastAsia="es-ES"/>
        </w:rPr>
        <w:t>paternalismo</w:t>
      </w:r>
      <w:r w:rsidRPr="009C0774">
        <w:rPr>
          <w:rFonts w:ascii="Comic Sans MS" w:eastAsia="Times New Roman" w:hAnsi="Comic Sans MS" w:cs="Times New Roman"/>
          <w:lang w:eastAsia="es-ES"/>
        </w:rPr>
        <w:t xml:space="preserve"> que sostenía la necesidad del hombre blanco de </w:t>
      </w:r>
      <w:r w:rsidRPr="009C0774">
        <w:rPr>
          <w:rFonts w:ascii="Comic Sans MS" w:eastAsia="Times New Roman" w:hAnsi="Comic Sans MS" w:cs="Times New Roman"/>
          <w:iCs/>
          <w:lang w:eastAsia="es-ES"/>
        </w:rPr>
        <w:t>“rescatar del atraso”</w:t>
      </w:r>
      <w:r w:rsidRPr="009C0774">
        <w:rPr>
          <w:rFonts w:ascii="Comic Sans MS" w:eastAsia="Times New Roman" w:hAnsi="Comic Sans MS" w:cs="Times New Roman"/>
          <w:lang w:eastAsia="es-ES"/>
        </w:rPr>
        <w:t xml:space="preserve"> a las poblaciones autóctonas mediante la </w:t>
      </w:r>
      <w:r w:rsidRPr="009C0774">
        <w:rPr>
          <w:rFonts w:ascii="Comic Sans MS" w:eastAsia="Times New Roman" w:hAnsi="Comic Sans MS" w:cs="Times New Roman"/>
          <w:iCs/>
          <w:lang w:eastAsia="es-ES"/>
        </w:rPr>
        <w:t xml:space="preserve">instrucción </w:t>
      </w:r>
      <w:r w:rsidRPr="009C0774">
        <w:rPr>
          <w:rFonts w:ascii="Comic Sans MS" w:eastAsia="Times New Roman" w:hAnsi="Comic Sans MS" w:cs="Times New Roman"/>
          <w:lang w:eastAsia="es-ES"/>
        </w:rPr>
        <w:t>y</w:t>
      </w:r>
      <w:r w:rsidRPr="009C0774">
        <w:rPr>
          <w:rFonts w:ascii="Comic Sans MS" w:eastAsia="Times New Roman" w:hAnsi="Comic Sans MS" w:cs="Times New Roman"/>
          <w:iCs/>
          <w:lang w:eastAsia="es-ES"/>
        </w:rPr>
        <w:t xml:space="preserve"> </w:t>
      </w:r>
      <w:r w:rsidRPr="009C0774">
        <w:rPr>
          <w:rFonts w:ascii="Comic Sans MS" w:eastAsia="Times New Roman" w:hAnsi="Comic Sans MS" w:cs="Times New Roman"/>
          <w:lang w:eastAsia="es-ES"/>
        </w:rPr>
        <w:t>la</w:t>
      </w:r>
      <w:r w:rsidRPr="009C0774">
        <w:rPr>
          <w:rFonts w:ascii="Comic Sans MS" w:eastAsia="Times New Roman" w:hAnsi="Comic Sans MS" w:cs="Times New Roman"/>
          <w:iCs/>
          <w:lang w:eastAsia="es-ES"/>
        </w:rPr>
        <w:t xml:space="preserve"> educación</w:t>
      </w:r>
      <w:r w:rsidRPr="009C0774">
        <w:rPr>
          <w:rFonts w:ascii="Comic Sans MS" w:eastAsia="Times New Roman" w:hAnsi="Comic Sans MS" w:cs="Times New Roman"/>
          <w:lang w:eastAsia="es-ES"/>
        </w:rPr>
        <w:t>.</w:t>
      </w:r>
    </w:p>
    <w:p w14:paraId="761B766D" w14:textId="77777777" w:rsidR="00870343" w:rsidRPr="00870343" w:rsidRDefault="00870343" w:rsidP="00870343">
      <w:pPr>
        <w:spacing w:beforeAutospacing="1" w:after="100" w:afterAutospacing="1" w:line="240" w:lineRule="auto"/>
        <w:rPr>
          <w:rFonts w:ascii="Comic Sans MS" w:eastAsia="Times New Roman" w:hAnsi="Comic Sans MS" w:cs="Times New Roman"/>
          <w:b/>
          <w:sz w:val="26"/>
          <w:szCs w:val="26"/>
          <w:u w:val="single"/>
          <w:lang w:eastAsia="es-ES"/>
        </w:rPr>
      </w:pPr>
      <w:r w:rsidRPr="00870343">
        <w:rPr>
          <w:rFonts w:ascii="Comic Sans MS" w:eastAsia="Times New Roman" w:hAnsi="Comic Sans MS" w:cs="Times New Roman"/>
          <w:b/>
          <w:sz w:val="26"/>
          <w:szCs w:val="26"/>
          <w:u w:val="single"/>
          <w:lang w:eastAsia="es-ES"/>
        </w:rPr>
        <w:t>ORGANIZACIÓN DE LOS IMPERIOS COLONIALES</w:t>
      </w:r>
    </w:p>
    <w:p w14:paraId="169B37D9" w14:textId="77777777" w:rsidR="00870343" w:rsidRDefault="00870343" w:rsidP="00870343">
      <w:pPr>
        <w:spacing w:before="100" w:beforeAutospacing="1" w:after="100" w:afterAutospacing="1" w:line="240" w:lineRule="auto"/>
        <w:rPr>
          <w:rFonts w:ascii="Comic Sans MS" w:eastAsia="Times New Roman" w:hAnsi="Comic Sans MS" w:cs="Times New Roman"/>
          <w:lang w:eastAsia="es-ES"/>
        </w:rPr>
      </w:pPr>
      <w:r w:rsidRPr="00DC1F59">
        <w:rPr>
          <w:rFonts w:ascii="Comic Sans MS" w:eastAsia="Times New Roman" w:hAnsi="Comic Sans MS" w:cs="Times New Roman"/>
          <w:lang w:eastAsia="es-ES"/>
        </w:rPr>
        <w:t xml:space="preserve">Hubo diferentes formas de </w:t>
      </w:r>
      <w:r w:rsidRPr="00DC1F59">
        <w:rPr>
          <w:rFonts w:ascii="Comic Sans MS" w:eastAsia="Times New Roman" w:hAnsi="Comic Sans MS" w:cs="Times New Roman"/>
          <w:b/>
          <w:bCs/>
          <w:lang w:eastAsia="es-ES"/>
        </w:rPr>
        <w:t xml:space="preserve">dominación </w:t>
      </w:r>
      <w:r w:rsidRPr="00DC1F59">
        <w:rPr>
          <w:rFonts w:ascii="Comic Sans MS" w:eastAsia="Times New Roman" w:hAnsi="Comic Sans MS" w:cs="Times New Roman"/>
          <w:lang w:eastAsia="es-ES"/>
        </w:rPr>
        <w:t>y</w:t>
      </w:r>
      <w:r w:rsidRPr="00DC1F59">
        <w:rPr>
          <w:rFonts w:ascii="Comic Sans MS" w:eastAsia="Times New Roman" w:hAnsi="Comic Sans MS" w:cs="Times New Roman"/>
          <w:b/>
          <w:bCs/>
          <w:lang w:eastAsia="es-ES"/>
        </w:rPr>
        <w:t xml:space="preserve"> organización colonial</w:t>
      </w:r>
      <w:r w:rsidRPr="00DC1F59">
        <w:rPr>
          <w:rFonts w:ascii="Comic Sans MS" w:eastAsia="Times New Roman" w:hAnsi="Comic Sans MS" w:cs="Times New Roman"/>
          <w:lang w:eastAsia="es-ES"/>
        </w:rPr>
        <w:t>:</w:t>
      </w:r>
    </w:p>
    <w:p w14:paraId="5BBA4A3C" w14:textId="77777777" w:rsidR="00870343" w:rsidRPr="009D2872" w:rsidRDefault="00870343" w:rsidP="00870343">
      <w:pPr>
        <w:pStyle w:val="Prrafodelista"/>
        <w:numPr>
          <w:ilvl w:val="0"/>
          <w:numId w:val="8"/>
        </w:numPr>
        <w:spacing w:before="100" w:beforeAutospacing="1" w:after="100" w:afterAutospacing="1" w:line="240" w:lineRule="auto"/>
        <w:rPr>
          <w:rFonts w:ascii="Comic Sans MS" w:eastAsia="Times New Roman" w:hAnsi="Comic Sans MS" w:cs="Times New Roman"/>
          <w:b/>
          <w:sz w:val="24"/>
          <w:szCs w:val="24"/>
          <w:lang w:eastAsia="es-ES"/>
        </w:rPr>
      </w:pPr>
      <w:r w:rsidRPr="009D2872">
        <w:rPr>
          <w:rFonts w:ascii="Comic Sans MS" w:eastAsia="Times New Roman" w:hAnsi="Comic Sans MS" w:cs="Times New Roman"/>
          <w:b/>
          <w:sz w:val="24"/>
          <w:szCs w:val="24"/>
          <w:lang w:eastAsia="es-ES"/>
        </w:rPr>
        <w:t>Las colonias de administración directa-</w:t>
      </w:r>
      <w:r w:rsidRPr="009D2872">
        <w:rPr>
          <w:rFonts w:ascii="Comic Sans MS" w:eastAsia="Times New Roman" w:hAnsi="Comic Sans MS" w:cs="Times New Roman"/>
          <w:sz w:val="24"/>
          <w:szCs w:val="24"/>
          <w:lang w:eastAsia="es-ES"/>
        </w:rPr>
        <w:t xml:space="preserve">Territorios que por el derecho de </w:t>
      </w:r>
      <w:r w:rsidRPr="009D2872">
        <w:rPr>
          <w:rFonts w:ascii="Comic Sans MS" w:eastAsia="Times New Roman" w:hAnsi="Comic Sans MS" w:cs="Times New Roman"/>
          <w:b/>
          <w:bCs/>
          <w:sz w:val="24"/>
          <w:szCs w:val="24"/>
          <w:lang w:eastAsia="es-ES"/>
        </w:rPr>
        <w:t>conquista</w:t>
      </w:r>
      <w:r w:rsidRPr="009D2872">
        <w:rPr>
          <w:rFonts w:ascii="Comic Sans MS" w:eastAsia="Times New Roman" w:hAnsi="Comic Sans MS" w:cs="Times New Roman"/>
          <w:sz w:val="24"/>
          <w:szCs w:val="24"/>
          <w:lang w:eastAsia="es-ES"/>
        </w:rPr>
        <w:t xml:space="preserve"> habían caído en la órbita de la metrópoli. Ésta</w:t>
      </w:r>
      <w:r w:rsidRPr="009D2872">
        <w:rPr>
          <w:rFonts w:ascii="Comic Sans MS" w:eastAsia="Times New Roman" w:hAnsi="Comic Sans MS" w:cs="Times New Roman"/>
          <w:b/>
          <w:bCs/>
          <w:sz w:val="24"/>
          <w:szCs w:val="24"/>
          <w:lang w:eastAsia="es-ES"/>
        </w:rPr>
        <w:t xml:space="preserve"> imponía</w:t>
      </w:r>
      <w:r w:rsidRPr="009D2872">
        <w:rPr>
          <w:rFonts w:ascii="Comic Sans MS" w:eastAsia="Times New Roman" w:hAnsi="Comic Sans MS" w:cs="Times New Roman"/>
          <w:sz w:val="24"/>
          <w:szCs w:val="24"/>
          <w:lang w:eastAsia="es-ES"/>
        </w:rPr>
        <w:t xml:space="preserve"> sus funcionarios y sus instituciones, organizando la administración. Fueron </w:t>
      </w:r>
      <w:r w:rsidRPr="009D2872">
        <w:rPr>
          <w:rFonts w:ascii="Comic Sans MS" w:eastAsia="Times New Roman" w:hAnsi="Comic Sans MS" w:cs="Times New Roman"/>
          <w:b/>
          <w:bCs/>
          <w:sz w:val="24"/>
          <w:szCs w:val="24"/>
          <w:lang w:eastAsia="es-ES"/>
        </w:rPr>
        <w:t>las más extendidas</w:t>
      </w:r>
      <w:r w:rsidRPr="009D2872">
        <w:rPr>
          <w:rFonts w:ascii="Comic Sans MS" w:eastAsia="Times New Roman" w:hAnsi="Comic Sans MS" w:cs="Times New Roman"/>
          <w:sz w:val="24"/>
          <w:szCs w:val="24"/>
          <w:lang w:eastAsia="es-ES"/>
        </w:rPr>
        <w:t>.</w:t>
      </w:r>
    </w:p>
    <w:p w14:paraId="14BEC7CD" w14:textId="77777777" w:rsidR="00870343" w:rsidRPr="009D2872" w:rsidRDefault="00870343" w:rsidP="00870343">
      <w:pPr>
        <w:pStyle w:val="Prrafodelista"/>
        <w:numPr>
          <w:ilvl w:val="0"/>
          <w:numId w:val="8"/>
        </w:numPr>
        <w:spacing w:before="100" w:beforeAutospacing="1" w:after="100" w:afterAutospacing="1" w:line="240" w:lineRule="auto"/>
        <w:rPr>
          <w:rFonts w:ascii="Comic Sans MS" w:eastAsia="Times New Roman" w:hAnsi="Comic Sans MS" w:cs="Times New Roman"/>
          <w:b/>
          <w:lang w:eastAsia="es-ES"/>
        </w:rPr>
      </w:pPr>
      <w:r w:rsidRPr="009D2872">
        <w:rPr>
          <w:rFonts w:ascii="Comic Sans MS" w:eastAsia="Times New Roman" w:hAnsi="Comic Sans MS" w:cs="Times New Roman"/>
          <w:b/>
          <w:lang w:eastAsia="es-ES"/>
        </w:rPr>
        <w:t>Protectorados</w:t>
      </w:r>
      <w:r>
        <w:rPr>
          <w:rFonts w:ascii="Comic Sans MS" w:eastAsia="Times New Roman" w:hAnsi="Comic Sans MS" w:cs="Times New Roman"/>
          <w:b/>
          <w:lang w:eastAsia="es-ES"/>
        </w:rPr>
        <w:t xml:space="preserve">. </w:t>
      </w:r>
      <w:r w:rsidRPr="009D2872">
        <w:rPr>
          <w:rFonts w:ascii="Comic Sans MS" w:eastAsia="Times New Roman" w:hAnsi="Comic Sans MS" w:cs="Times New Roman"/>
          <w:lang w:eastAsia="es-ES"/>
        </w:rPr>
        <w:t xml:space="preserve">Territorios donde </w:t>
      </w:r>
      <w:r w:rsidRPr="009D2872">
        <w:rPr>
          <w:rFonts w:ascii="Comic Sans MS" w:eastAsia="Times New Roman" w:hAnsi="Comic Sans MS" w:cs="Times New Roman"/>
          <w:b/>
          <w:bCs/>
          <w:lang w:eastAsia="es-ES"/>
        </w:rPr>
        <w:t>se respetaba el gobierno indígena</w:t>
      </w:r>
      <w:r w:rsidRPr="009D2872">
        <w:rPr>
          <w:rFonts w:ascii="Comic Sans MS" w:eastAsia="Times New Roman" w:hAnsi="Comic Sans MS" w:cs="Times New Roman"/>
          <w:lang w:eastAsia="es-ES"/>
        </w:rPr>
        <w:t xml:space="preserve"> responsable de la actividad </w:t>
      </w:r>
      <w:r w:rsidRPr="009D2872">
        <w:rPr>
          <w:rFonts w:ascii="Comic Sans MS" w:eastAsia="Times New Roman" w:hAnsi="Comic Sans MS" w:cs="Times New Roman"/>
          <w:i/>
          <w:iCs/>
          <w:lang w:eastAsia="es-ES"/>
        </w:rPr>
        <w:t xml:space="preserve">interior </w:t>
      </w:r>
      <w:r w:rsidRPr="009D2872">
        <w:rPr>
          <w:rFonts w:ascii="Comic Sans MS" w:eastAsia="Times New Roman" w:hAnsi="Comic Sans MS" w:cs="Times New Roman"/>
          <w:lang w:eastAsia="es-ES"/>
        </w:rPr>
        <w:t xml:space="preserve">del área, mientras la política </w:t>
      </w:r>
      <w:r w:rsidRPr="009D2872">
        <w:rPr>
          <w:rFonts w:ascii="Comic Sans MS" w:eastAsia="Times New Roman" w:hAnsi="Comic Sans MS" w:cs="Times New Roman"/>
          <w:i/>
          <w:iCs/>
          <w:lang w:eastAsia="es-ES"/>
        </w:rPr>
        <w:t>exterior</w:t>
      </w:r>
      <w:r w:rsidRPr="009D2872">
        <w:rPr>
          <w:rFonts w:ascii="Comic Sans MS" w:eastAsia="Times New Roman" w:hAnsi="Comic Sans MS" w:cs="Times New Roman"/>
          <w:lang w:eastAsia="es-ES"/>
        </w:rPr>
        <w:t xml:space="preserve"> y militar era gestionada por la metrópoli. En la práctica, al seguir las directrices marcadas por ésta, los protectorados quedaban sujetos a la soberanía de la potencia con la que habían pactado. Fue un modelo utilizado por Francia (</w:t>
      </w:r>
      <w:r w:rsidRPr="009D2872">
        <w:rPr>
          <w:rFonts w:ascii="Comic Sans MS" w:eastAsia="Times New Roman" w:hAnsi="Comic Sans MS" w:cs="Times New Roman"/>
          <w:b/>
          <w:bCs/>
          <w:lang w:eastAsia="es-ES"/>
        </w:rPr>
        <w:t>Marruecos</w:t>
      </w:r>
      <w:r w:rsidRPr="009D2872">
        <w:rPr>
          <w:rFonts w:ascii="Comic Sans MS" w:eastAsia="Times New Roman" w:hAnsi="Comic Sans MS" w:cs="Times New Roman"/>
          <w:lang w:eastAsia="es-ES"/>
        </w:rPr>
        <w:t>) y Reino Unido (</w:t>
      </w:r>
      <w:r w:rsidRPr="009D2872">
        <w:rPr>
          <w:rFonts w:ascii="Comic Sans MS" w:eastAsia="Times New Roman" w:hAnsi="Comic Sans MS" w:cs="Times New Roman"/>
          <w:b/>
          <w:bCs/>
          <w:lang w:eastAsia="es-ES"/>
        </w:rPr>
        <w:t>Birmania</w:t>
      </w:r>
      <w:r w:rsidRPr="009D2872">
        <w:rPr>
          <w:rFonts w:ascii="Comic Sans MS" w:eastAsia="Times New Roman" w:hAnsi="Comic Sans MS" w:cs="Times New Roman"/>
          <w:lang w:eastAsia="es-ES"/>
        </w:rPr>
        <w:t>).</w:t>
      </w:r>
    </w:p>
    <w:p w14:paraId="7603BB71" w14:textId="77777777" w:rsidR="00870343" w:rsidRPr="009D2872" w:rsidRDefault="00870343" w:rsidP="00870343">
      <w:pPr>
        <w:pStyle w:val="Prrafodelista"/>
        <w:numPr>
          <w:ilvl w:val="0"/>
          <w:numId w:val="8"/>
        </w:numPr>
        <w:spacing w:before="100" w:beforeAutospacing="1" w:after="100" w:afterAutospacing="1" w:line="240" w:lineRule="auto"/>
        <w:rPr>
          <w:rFonts w:ascii="Comic Sans MS" w:eastAsia="Times New Roman" w:hAnsi="Comic Sans MS" w:cs="Times New Roman"/>
          <w:b/>
          <w:lang w:eastAsia="es-ES"/>
        </w:rPr>
      </w:pPr>
      <w:r w:rsidRPr="009D2872">
        <w:rPr>
          <w:rFonts w:ascii="Comic Sans MS" w:eastAsia="Times New Roman" w:hAnsi="Comic Sans MS" w:cs="Times New Roman"/>
          <w:b/>
          <w:lang w:eastAsia="es-ES"/>
        </w:rPr>
        <w:t xml:space="preserve">Dominios </w:t>
      </w:r>
      <w:r w:rsidRPr="009D2872">
        <w:rPr>
          <w:rFonts w:ascii="Comic Sans MS" w:eastAsia="Times New Roman" w:hAnsi="Comic Sans MS" w:cs="Times New Roman"/>
          <w:sz w:val="24"/>
          <w:szCs w:val="24"/>
          <w:lang w:eastAsia="es-ES"/>
        </w:rPr>
        <w:t xml:space="preserve">Territorios con </w:t>
      </w:r>
      <w:r w:rsidRPr="009D2872">
        <w:rPr>
          <w:rFonts w:ascii="Comic Sans MS" w:eastAsia="Times New Roman" w:hAnsi="Comic Sans MS" w:cs="Times New Roman"/>
          <w:b/>
          <w:bCs/>
          <w:sz w:val="24"/>
          <w:szCs w:val="24"/>
          <w:lang w:eastAsia="es-ES"/>
        </w:rPr>
        <w:t>mayoría de colonos</w:t>
      </w:r>
      <w:r w:rsidRPr="009D2872">
        <w:rPr>
          <w:rFonts w:ascii="Comic Sans MS" w:eastAsia="Times New Roman" w:hAnsi="Comic Sans MS" w:cs="Times New Roman"/>
          <w:sz w:val="24"/>
          <w:szCs w:val="24"/>
          <w:lang w:eastAsia="es-ES"/>
        </w:rPr>
        <w:t xml:space="preserve"> respecto a la población indígena que consiguieron un </w:t>
      </w:r>
      <w:r w:rsidRPr="009D2872">
        <w:rPr>
          <w:rFonts w:ascii="Comic Sans MS" w:eastAsia="Times New Roman" w:hAnsi="Comic Sans MS" w:cs="Times New Roman"/>
          <w:b/>
          <w:bCs/>
          <w:sz w:val="24"/>
          <w:szCs w:val="24"/>
          <w:lang w:eastAsia="es-ES"/>
        </w:rPr>
        <w:t>amplio autogobierno</w:t>
      </w:r>
      <w:r w:rsidRPr="009D2872">
        <w:rPr>
          <w:rFonts w:ascii="Comic Sans MS" w:eastAsia="Times New Roman" w:hAnsi="Comic Sans MS" w:cs="Times New Roman"/>
          <w:sz w:val="24"/>
          <w:szCs w:val="24"/>
          <w:lang w:eastAsia="es-ES"/>
        </w:rPr>
        <w:t xml:space="preserve"> limitado por un gobernador metropolitano. Fueron los casos de </w:t>
      </w:r>
      <w:r w:rsidRPr="009D2872">
        <w:rPr>
          <w:rFonts w:ascii="Comic Sans MS" w:eastAsia="Times New Roman" w:hAnsi="Comic Sans MS" w:cs="Times New Roman"/>
          <w:b/>
          <w:bCs/>
          <w:sz w:val="24"/>
          <w:szCs w:val="24"/>
          <w:lang w:eastAsia="es-ES"/>
        </w:rPr>
        <w:t>Canadá</w:t>
      </w:r>
      <w:r w:rsidRPr="009D2872">
        <w:rPr>
          <w:rFonts w:ascii="Comic Sans MS" w:eastAsia="Times New Roman" w:hAnsi="Comic Sans MS" w:cs="Times New Roman"/>
          <w:sz w:val="24"/>
          <w:szCs w:val="24"/>
          <w:lang w:eastAsia="es-ES"/>
        </w:rPr>
        <w:t xml:space="preserve">, </w:t>
      </w:r>
      <w:r w:rsidRPr="009D2872">
        <w:rPr>
          <w:rFonts w:ascii="Comic Sans MS" w:eastAsia="Times New Roman" w:hAnsi="Comic Sans MS" w:cs="Times New Roman"/>
          <w:b/>
          <w:bCs/>
          <w:sz w:val="24"/>
          <w:szCs w:val="24"/>
          <w:lang w:eastAsia="es-ES"/>
        </w:rPr>
        <w:t>Australia</w:t>
      </w:r>
      <w:r w:rsidRPr="009D2872">
        <w:rPr>
          <w:rFonts w:ascii="Comic Sans MS" w:eastAsia="Times New Roman" w:hAnsi="Comic Sans MS" w:cs="Times New Roman"/>
          <w:sz w:val="24"/>
          <w:szCs w:val="24"/>
          <w:lang w:eastAsia="es-ES"/>
        </w:rPr>
        <w:t xml:space="preserve"> y </w:t>
      </w:r>
      <w:r w:rsidRPr="009D2872">
        <w:rPr>
          <w:rFonts w:ascii="Comic Sans MS" w:eastAsia="Times New Roman" w:hAnsi="Comic Sans MS" w:cs="Times New Roman"/>
          <w:b/>
          <w:bCs/>
          <w:sz w:val="24"/>
          <w:szCs w:val="24"/>
          <w:lang w:eastAsia="es-ES"/>
        </w:rPr>
        <w:t>Nueva Zelanda</w:t>
      </w:r>
      <w:r w:rsidRPr="009D2872">
        <w:rPr>
          <w:rFonts w:ascii="Comic Sans MS" w:eastAsia="Times New Roman" w:hAnsi="Comic Sans MS" w:cs="Times New Roman"/>
          <w:sz w:val="24"/>
          <w:szCs w:val="24"/>
          <w:lang w:eastAsia="es-ES"/>
        </w:rPr>
        <w:t xml:space="preserve"> respecto a Gran Bretaña</w:t>
      </w:r>
    </w:p>
    <w:p w14:paraId="083AD232" w14:textId="77777777" w:rsidR="00870343" w:rsidRDefault="00870343" w:rsidP="00870343">
      <w:pPr>
        <w:pStyle w:val="Prrafodelista"/>
        <w:numPr>
          <w:ilvl w:val="0"/>
          <w:numId w:val="8"/>
        </w:numPr>
        <w:spacing w:before="100" w:beforeAutospacing="1" w:after="100" w:afterAutospacing="1" w:line="240" w:lineRule="auto"/>
        <w:rPr>
          <w:rFonts w:ascii="Comic Sans MS" w:eastAsia="Times New Roman" w:hAnsi="Comic Sans MS" w:cs="Times New Roman"/>
          <w:lang w:eastAsia="es-ES"/>
        </w:rPr>
      </w:pPr>
      <w:r w:rsidRPr="009D2872">
        <w:rPr>
          <w:rFonts w:ascii="Comic Sans MS" w:eastAsia="Times New Roman" w:hAnsi="Comic Sans MS" w:cs="Times New Roman"/>
          <w:b/>
          <w:lang w:eastAsia="es-ES"/>
        </w:rPr>
        <w:t>Territorios metropolitanos</w:t>
      </w:r>
      <w:r>
        <w:rPr>
          <w:rFonts w:ascii="Comic Sans MS" w:eastAsia="Times New Roman" w:hAnsi="Comic Sans MS" w:cs="Times New Roman"/>
          <w:lang w:eastAsia="es-ES"/>
        </w:rPr>
        <w:t xml:space="preserve"> </w:t>
      </w:r>
      <w:r w:rsidRPr="009D2872">
        <w:rPr>
          <w:rFonts w:ascii="Comic Sans MS" w:eastAsia="Times New Roman" w:hAnsi="Comic Sans MS" w:cs="Times New Roman"/>
          <w:lang w:eastAsia="es-ES"/>
        </w:rPr>
        <w:t xml:space="preserve">Considerados como una </w:t>
      </w:r>
      <w:r w:rsidRPr="009D2872">
        <w:rPr>
          <w:rFonts w:ascii="Comic Sans MS" w:eastAsia="Times New Roman" w:hAnsi="Comic Sans MS" w:cs="Times New Roman"/>
          <w:b/>
          <w:bCs/>
          <w:lang w:eastAsia="es-ES"/>
        </w:rPr>
        <w:t>prolongación de la metrópoli</w:t>
      </w:r>
      <w:r w:rsidRPr="009D2872">
        <w:rPr>
          <w:rFonts w:ascii="Comic Sans MS" w:eastAsia="Times New Roman" w:hAnsi="Comic Sans MS" w:cs="Times New Roman"/>
          <w:lang w:eastAsia="es-ES"/>
        </w:rPr>
        <w:t xml:space="preserve">. Por ejemplo, </w:t>
      </w:r>
      <w:r w:rsidRPr="009D2872">
        <w:rPr>
          <w:rFonts w:ascii="Comic Sans MS" w:eastAsia="Times New Roman" w:hAnsi="Comic Sans MS" w:cs="Times New Roman"/>
          <w:b/>
          <w:bCs/>
          <w:lang w:eastAsia="es-ES"/>
        </w:rPr>
        <w:t>Argelia</w:t>
      </w:r>
      <w:r w:rsidRPr="009D2872">
        <w:rPr>
          <w:rFonts w:ascii="Comic Sans MS" w:eastAsia="Times New Roman" w:hAnsi="Comic Sans MS" w:cs="Times New Roman"/>
          <w:lang w:eastAsia="es-ES"/>
        </w:rPr>
        <w:t xml:space="preserve"> con respecto a Francia.</w:t>
      </w:r>
      <w:r>
        <w:rPr>
          <w:rFonts w:ascii="Comic Sans MS" w:eastAsia="Times New Roman" w:hAnsi="Comic Sans MS" w:cs="Times New Roman"/>
          <w:lang w:eastAsia="es-ES"/>
        </w:rPr>
        <w:t xml:space="preserve"> </w:t>
      </w:r>
    </w:p>
    <w:p w14:paraId="539E6A41" w14:textId="77777777" w:rsidR="00870343" w:rsidRDefault="00870343" w:rsidP="00870343">
      <w:pPr>
        <w:pStyle w:val="Prrafodelista"/>
        <w:numPr>
          <w:ilvl w:val="0"/>
          <w:numId w:val="8"/>
        </w:numPr>
        <w:spacing w:before="100" w:beforeAutospacing="1" w:after="100" w:afterAutospacing="1" w:line="240" w:lineRule="auto"/>
        <w:rPr>
          <w:rFonts w:ascii="Comic Sans MS" w:eastAsia="Times New Roman" w:hAnsi="Comic Sans MS" w:cs="Times New Roman"/>
          <w:lang w:eastAsia="es-ES"/>
        </w:rPr>
      </w:pPr>
      <w:r w:rsidRPr="009D2872">
        <w:rPr>
          <w:rFonts w:ascii="Comic Sans MS" w:eastAsia="Times New Roman" w:hAnsi="Comic Sans MS" w:cs="Times New Roman"/>
          <w:b/>
          <w:lang w:eastAsia="es-ES"/>
        </w:rPr>
        <w:t>Concesiones</w:t>
      </w:r>
      <w:r>
        <w:rPr>
          <w:rFonts w:ascii="Comic Sans MS" w:eastAsia="Times New Roman" w:hAnsi="Comic Sans MS" w:cs="Times New Roman"/>
          <w:lang w:eastAsia="es-ES"/>
        </w:rPr>
        <w:t>.</w:t>
      </w:r>
      <w:r w:rsidR="00C24EA8">
        <w:rPr>
          <w:rFonts w:ascii="Comic Sans MS" w:eastAsia="Times New Roman" w:hAnsi="Comic Sans MS" w:cs="Times New Roman"/>
          <w:lang w:eastAsia="es-ES"/>
        </w:rPr>
        <w:t xml:space="preserve"> </w:t>
      </w:r>
      <w:r w:rsidRPr="009D2872">
        <w:rPr>
          <w:rFonts w:ascii="Comic Sans MS" w:eastAsia="Times New Roman" w:hAnsi="Comic Sans MS" w:cs="Times New Roman"/>
          <w:lang w:eastAsia="es-ES"/>
        </w:rPr>
        <w:t xml:space="preserve">Territorios </w:t>
      </w:r>
      <w:r w:rsidRPr="009D2872">
        <w:rPr>
          <w:rFonts w:ascii="Comic Sans MS" w:eastAsia="Times New Roman" w:hAnsi="Comic Sans MS" w:cs="Times New Roman"/>
          <w:b/>
          <w:bCs/>
          <w:lang w:eastAsia="es-ES"/>
        </w:rPr>
        <w:t>cedidos o alquilados</w:t>
      </w:r>
      <w:r w:rsidRPr="009D2872">
        <w:rPr>
          <w:rFonts w:ascii="Comic Sans MS" w:eastAsia="Times New Roman" w:hAnsi="Comic Sans MS" w:cs="Times New Roman"/>
          <w:lang w:eastAsia="es-ES"/>
        </w:rPr>
        <w:t xml:space="preserve"> por estados independientes a la metrópoli, codiciados por su </w:t>
      </w:r>
      <w:r w:rsidRPr="009D2872">
        <w:rPr>
          <w:rFonts w:ascii="Comic Sans MS" w:eastAsia="Times New Roman" w:hAnsi="Comic Sans MS" w:cs="Times New Roman"/>
          <w:b/>
          <w:bCs/>
          <w:lang w:eastAsia="es-ES"/>
        </w:rPr>
        <w:t>interés estratégico</w:t>
      </w:r>
      <w:r w:rsidRPr="009D2872">
        <w:rPr>
          <w:rFonts w:ascii="Comic Sans MS" w:eastAsia="Times New Roman" w:hAnsi="Comic Sans MS" w:cs="Times New Roman"/>
          <w:lang w:eastAsia="es-ES"/>
        </w:rPr>
        <w:t xml:space="preserve"> o </w:t>
      </w:r>
      <w:r w:rsidRPr="009D2872">
        <w:rPr>
          <w:rFonts w:ascii="Comic Sans MS" w:eastAsia="Times New Roman" w:hAnsi="Comic Sans MS" w:cs="Times New Roman"/>
          <w:b/>
          <w:bCs/>
          <w:lang w:eastAsia="es-ES"/>
        </w:rPr>
        <w:t>comercial</w:t>
      </w:r>
      <w:r w:rsidRPr="009D2872">
        <w:rPr>
          <w:rFonts w:ascii="Comic Sans MS" w:eastAsia="Times New Roman" w:hAnsi="Comic Sans MS" w:cs="Times New Roman"/>
          <w:lang w:eastAsia="es-ES"/>
        </w:rPr>
        <w:t xml:space="preserve">. Fue el caso de </w:t>
      </w:r>
      <w:r w:rsidRPr="009D2872">
        <w:rPr>
          <w:rFonts w:ascii="Comic Sans MS" w:eastAsia="Times New Roman" w:hAnsi="Comic Sans MS" w:cs="Times New Roman"/>
          <w:b/>
          <w:bCs/>
          <w:lang w:eastAsia="es-ES"/>
        </w:rPr>
        <w:t>China</w:t>
      </w:r>
      <w:r w:rsidRPr="009D2872">
        <w:rPr>
          <w:rFonts w:ascii="Comic Sans MS" w:eastAsia="Times New Roman" w:hAnsi="Comic Sans MS" w:cs="Times New Roman"/>
          <w:lang w:eastAsia="es-ES"/>
        </w:rPr>
        <w:t xml:space="preserve"> que, tras la </w:t>
      </w:r>
      <w:hyperlink r:id="rId13" w:history="1">
        <w:r w:rsidRPr="009D2872">
          <w:rPr>
            <w:rFonts w:ascii="Comic Sans MS" w:eastAsia="Times New Roman" w:hAnsi="Comic Sans MS" w:cs="Times New Roman"/>
            <w:lang w:eastAsia="es-ES"/>
          </w:rPr>
          <w:t>Guerra del Opio</w:t>
        </w:r>
      </w:hyperlink>
      <w:r w:rsidRPr="009D2872">
        <w:rPr>
          <w:rFonts w:ascii="Comic Sans MS" w:eastAsia="Times New Roman" w:hAnsi="Comic Sans MS" w:cs="Times New Roman"/>
          <w:lang w:eastAsia="es-ES"/>
        </w:rPr>
        <w:t>, hubo de ceder algunos de sus puertos (Hong Kong) al Reino Unido.</w:t>
      </w:r>
    </w:p>
    <w:p w14:paraId="7F5F3240" w14:textId="77777777" w:rsidR="007C1CE7" w:rsidRDefault="007C1CE7" w:rsidP="008C7F08">
      <w:pPr>
        <w:jc w:val="both"/>
        <w:rPr>
          <w:rFonts w:ascii="Comic Sans MS" w:eastAsia="Times New Roman" w:hAnsi="Comic Sans MS" w:cs="Times New Roman"/>
          <w:b/>
          <w:sz w:val="28"/>
          <w:szCs w:val="28"/>
          <w:u w:val="single"/>
          <w:lang w:eastAsia="es-ES"/>
        </w:rPr>
      </w:pPr>
      <w:bookmarkStart w:id="0" w:name="_GoBack"/>
      <w:bookmarkEnd w:id="0"/>
    </w:p>
    <w:p w14:paraId="0217BE02" w14:textId="77777777" w:rsidR="009C0774" w:rsidRDefault="009C0774" w:rsidP="008C7F08">
      <w:pPr>
        <w:jc w:val="both"/>
        <w:rPr>
          <w:rFonts w:ascii="Comic Sans MS" w:eastAsia="Times New Roman" w:hAnsi="Comic Sans MS" w:cs="Times New Roman"/>
          <w:b/>
          <w:sz w:val="28"/>
          <w:szCs w:val="28"/>
          <w:u w:val="single"/>
          <w:lang w:eastAsia="es-ES"/>
        </w:rPr>
      </w:pPr>
      <w:r>
        <w:rPr>
          <w:rFonts w:ascii="Comic Sans MS" w:eastAsia="Times New Roman" w:hAnsi="Comic Sans MS" w:cs="Times New Roman"/>
          <w:b/>
          <w:sz w:val="28"/>
          <w:szCs w:val="28"/>
          <w:u w:val="single"/>
          <w:lang w:eastAsia="es-ES"/>
        </w:rPr>
        <w:lastRenderedPageBreak/>
        <w:t>PRINCIPALES IMPERIOS</w:t>
      </w:r>
    </w:p>
    <w:p w14:paraId="63E116D6" w14:textId="77777777" w:rsidR="009C0774" w:rsidRPr="005A32B0" w:rsidRDefault="009C0774" w:rsidP="008C7F08">
      <w:pPr>
        <w:jc w:val="both"/>
        <w:rPr>
          <w:rFonts w:ascii="Comic Sans MS" w:eastAsia="Times New Roman" w:hAnsi="Comic Sans MS" w:cs="Times New Roman"/>
          <w:b/>
          <w:color w:val="00B050"/>
          <w:sz w:val="24"/>
          <w:szCs w:val="24"/>
          <w:lang w:eastAsia="es-ES"/>
        </w:rPr>
      </w:pPr>
      <w:r w:rsidRPr="005A32B0">
        <w:rPr>
          <w:rFonts w:ascii="Comic Sans MS" w:eastAsia="Times New Roman" w:hAnsi="Comic Sans MS" w:cs="Times New Roman"/>
          <w:b/>
          <w:color w:val="00B050"/>
          <w:sz w:val="24"/>
          <w:szCs w:val="24"/>
          <w:lang w:eastAsia="es-ES"/>
        </w:rPr>
        <w:t>El Imperio británico</w:t>
      </w:r>
    </w:p>
    <w:p w14:paraId="4D35EDDB" w14:textId="77777777" w:rsidR="00C24EA8" w:rsidRDefault="0004114C" w:rsidP="00C24EA8">
      <w:pPr>
        <w:spacing w:before="100" w:beforeAutospacing="1" w:after="100" w:afterAutospacing="1" w:line="240" w:lineRule="auto"/>
        <w:jc w:val="both"/>
        <w:rPr>
          <w:rFonts w:ascii="Comic Sans MS" w:eastAsia="Times New Roman" w:hAnsi="Comic Sans MS" w:cs="Times New Roman"/>
          <w:lang w:eastAsia="es-ES"/>
        </w:rPr>
      </w:pPr>
      <w:r w:rsidRPr="0004114C">
        <w:rPr>
          <w:rFonts w:ascii="Comic Sans MS" w:eastAsia="Times New Roman" w:hAnsi="Comic Sans MS" w:cs="Times New Roman"/>
          <w:lang w:eastAsia="es-ES"/>
        </w:rPr>
        <w:t xml:space="preserve">Fue el más extenso de todos, comenzó a formarse en el siglo XVIII, pero alcanzó </w:t>
      </w:r>
      <w:r w:rsidR="00C24EA8">
        <w:rPr>
          <w:rFonts w:ascii="Comic Sans MS" w:eastAsia="Times New Roman" w:hAnsi="Comic Sans MS" w:cs="Times New Roman"/>
          <w:lang w:eastAsia="es-ES"/>
        </w:rPr>
        <w:t xml:space="preserve">su apogeo en el </w:t>
      </w:r>
      <w:r w:rsidRPr="0004114C">
        <w:rPr>
          <w:rFonts w:ascii="Comic Sans MS" w:eastAsia="Times New Roman" w:hAnsi="Comic Sans MS" w:cs="Times New Roman"/>
          <w:b/>
          <w:bCs/>
          <w:lang w:eastAsia="es-ES"/>
        </w:rPr>
        <w:t>reinado de Victoria</w:t>
      </w:r>
      <w:r w:rsidRPr="0004114C">
        <w:rPr>
          <w:rFonts w:ascii="Comic Sans MS" w:eastAsia="Times New Roman" w:hAnsi="Comic Sans MS" w:cs="Times New Roman"/>
          <w:lang w:eastAsia="es-ES"/>
        </w:rPr>
        <w:t xml:space="preserve"> (1837-1901), impulsado por la acción de sus ministros </w:t>
      </w:r>
      <w:r w:rsidRPr="0004114C">
        <w:rPr>
          <w:rFonts w:ascii="Comic Sans MS" w:eastAsia="Times New Roman" w:hAnsi="Comic Sans MS" w:cs="Times New Roman"/>
          <w:i/>
          <w:iCs/>
          <w:lang w:eastAsia="es-ES"/>
        </w:rPr>
        <w:t>Disraeli</w:t>
      </w:r>
      <w:r w:rsidRPr="0004114C">
        <w:rPr>
          <w:rFonts w:ascii="Comic Sans MS" w:eastAsia="Times New Roman" w:hAnsi="Comic Sans MS" w:cs="Times New Roman"/>
          <w:lang w:eastAsia="es-ES"/>
        </w:rPr>
        <w:t xml:space="preserve"> y </w:t>
      </w:r>
      <w:r w:rsidRPr="0004114C">
        <w:rPr>
          <w:rFonts w:ascii="Comic Sans MS" w:eastAsia="Times New Roman" w:hAnsi="Comic Sans MS" w:cs="Times New Roman"/>
          <w:i/>
          <w:iCs/>
          <w:lang w:eastAsia="es-ES"/>
        </w:rPr>
        <w:t>Chamberlain</w:t>
      </w:r>
      <w:r w:rsidR="00C24EA8">
        <w:rPr>
          <w:rFonts w:ascii="Comic Sans MS" w:eastAsia="Times New Roman" w:hAnsi="Comic Sans MS" w:cs="Times New Roman"/>
          <w:i/>
          <w:iCs/>
          <w:lang w:eastAsia="es-ES"/>
        </w:rPr>
        <w:t xml:space="preserve">. </w:t>
      </w:r>
    </w:p>
    <w:p w14:paraId="28F2BA6F" w14:textId="77777777" w:rsidR="00C24EA8" w:rsidRPr="00C24EA8" w:rsidRDefault="0004114C" w:rsidP="00C24EA8">
      <w:pPr>
        <w:spacing w:before="100" w:beforeAutospacing="1" w:after="100" w:afterAutospacing="1" w:line="240" w:lineRule="auto"/>
        <w:jc w:val="both"/>
        <w:rPr>
          <w:rFonts w:ascii="Comic Sans MS" w:eastAsia="Times New Roman" w:hAnsi="Comic Sans MS" w:cs="Times New Roman"/>
          <w:b/>
          <w:color w:val="7030A0"/>
          <w:sz w:val="24"/>
          <w:szCs w:val="24"/>
          <w:lang w:eastAsia="es-ES"/>
        </w:rPr>
      </w:pPr>
      <w:r w:rsidRPr="00C24EA8">
        <w:rPr>
          <w:rFonts w:ascii="Comic Sans MS" w:eastAsia="Times New Roman" w:hAnsi="Comic Sans MS" w:cs="Times New Roman"/>
          <w:b/>
          <w:color w:val="7030A0"/>
          <w:sz w:val="24"/>
          <w:szCs w:val="24"/>
          <w:lang w:eastAsia="es-ES"/>
        </w:rPr>
        <w:t xml:space="preserve">Asia </w:t>
      </w:r>
    </w:p>
    <w:p w14:paraId="02E6FFEE" w14:textId="77777777" w:rsidR="00C24EA8" w:rsidRDefault="0004114C" w:rsidP="00C24EA8">
      <w:pPr>
        <w:spacing w:before="100" w:beforeAutospacing="1" w:after="100" w:afterAutospacing="1" w:line="240" w:lineRule="auto"/>
        <w:jc w:val="both"/>
        <w:rPr>
          <w:rFonts w:ascii="Comic Sans MS" w:eastAsia="Times New Roman" w:hAnsi="Comic Sans MS" w:cs="Times New Roman"/>
          <w:lang w:eastAsia="es-ES"/>
        </w:rPr>
      </w:pPr>
      <w:r w:rsidRPr="0004114C">
        <w:rPr>
          <w:rFonts w:ascii="Comic Sans MS" w:eastAsia="Times New Roman" w:hAnsi="Comic Sans MS" w:cs="Times New Roman"/>
          <w:lang w:eastAsia="es-ES"/>
        </w:rPr>
        <w:t xml:space="preserve">La constitución del imperio británico en Asia fue </w:t>
      </w:r>
      <w:r w:rsidRPr="0004114C">
        <w:rPr>
          <w:rFonts w:ascii="Comic Sans MS" w:eastAsia="Times New Roman" w:hAnsi="Comic Sans MS" w:cs="Times New Roman"/>
          <w:b/>
          <w:bCs/>
          <w:lang w:eastAsia="es-ES"/>
        </w:rPr>
        <w:t>temprana</w:t>
      </w:r>
      <w:r w:rsidR="00C24EA8">
        <w:rPr>
          <w:rFonts w:ascii="Comic Sans MS" w:eastAsia="Times New Roman" w:hAnsi="Comic Sans MS" w:cs="Times New Roman"/>
          <w:b/>
          <w:bCs/>
          <w:lang w:eastAsia="es-ES"/>
        </w:rPr>
        <w:t>.</w:t>
      </w:r>
    </w:p>
    <w:p w14:paraId="72F50B80" w14:textId="1B005FA2" w:rsidR="0004114C" w:rsidRPr="0004114C" w:rsidRDefault="0004114C" w:rsidP="00C24EA8">
      <w:pPr>
        <w:spacing w:before="100" w:beforeAutospacing="1" w:after="100" w:afterAutospacing="1" w:line="240" w:lineRule="auto"/>
        <w:jc w:val="both"/>
        <w:rPr>
          <w:rFonts w:ascii="Comic Sans MS" w:eastAsia="Times New Roman" w:hAnsi="Comic Sans MS" w:cs="Times New Roman"/>
          <w:lang w:eastAsia="es-ES"/>
        </w:rPr>
      </w:pPr>
      <w:r w:rsidRPr="0004114C">
        <w:rPr>
          <w:rFonts w:ascii="Comic Sans MS" w:eastAsia="Times New Roman" w:hAnsi="Comic Sans MS" w:cs="Times New Roman"/>
          <w:lang w:eastAsia="es-ES"/>
        </w:rPr>
        <w:t xml:space="preserve">La </w:t>
      </w:r>
      <w:r w:rsidRPr="0004114C">
        <w:rPr>
          <w:rFonts w:ascii="Comic Sans MS" w:eastAsia="Times New Roman" w:hAnsi="Comic Sans MS" w:cs="Times New Roman"/>
          <w:b/>
          <w:bCs/>
          <w:lang w:eastAsia="es-ES"/>
        </w:rPr>
        <w:t>India</w:t>
      </w:r>
      <w:r w:rsidRPr="0004114C">
        <w:rPr>
          <w:rFonts w:ascii="Comic Sans MS" w:eastAsia="Times New Roman" w:hAnsi="Comic Sans MS" w:cs="Times New Roman"/>
          <w:lang w:eastAsia="es-ES"/>
        </w:rPr>
        <w:t xml:space="preserve"> fue sin duda el dominio más importante. Se convirtió en la principal suministradora de materias primas (algodón, yute, té, etc.). </w:t>
      </w:r>
      <w:r w:rsidR="00C24EA8">
        <w:rPr>
          <w:rFonts w:ascii="Comic Sans MS" w:eastAsia="Times New Roman" w:hAnsi="Comic Sans MS" w:cs="Times New Roman"/>
          <w:lang w:eastAsia="es-ES"/>
        </w:rPr>
        <w:t>L</w:t>
      </w:r>
      <w:r w:rsidRPr="0004114C">
        <w:rPr>
          <w:rFonts w:ascii="Comic Sans MS" w:eastAsia="Times New Roman" w:hAnsi="Comic Sans MS" w:cs="Times New Roman"/>
          <w:lang w:eastAsia="es-ES"/>
        </w:rPr>
        <w:t xml:space="preserve">a construcción del </w:t>
      </w:r>
      <w:r w:rsidRPr="0004114C">
        <w:rPr>
          <w:rFonts w:ascii="Comic Sans MS" w:eastAsia="Times New Roman" w:hAnsi="Comic Sans MS" w:cs="Times New Roman"/>
          <w:i/>
          <w:iCs/>
          <w:lang w:eastAsia="es-ES"/>
        </w:rPr>
        <w:t>canal de Suez</w:t>
      </w:r>
      <w:r w:rsidRPr="0004114C">
        <w:rPr>
          <w:rFonts w:ascii="Comic Sans MS" w:eastAsia="Times New Roman" w:hAnsi="Comic Sans MS" w:cs="Times New Roman"/>
          <w:lang w:eastAsia="es-ES"/>
        </w:rPr>
        <w:t xml:space="preserve"> agilizó de manera notable las relaciones con la metrópoli. Para mantenerla protegida de los territorios coloniales de otras potencias Gran Bretaña creó en torno a ella una serie de </w:t>
      </w:r>
      <w:r w:rsidRPr="0004114C">
        <w:rPr>
          <w:rFonts w:ascii="Comic Sans MS" w:eastAsia="Times New Roman" w:hAnsi="Comic Sans MS" w:cs="Times New Roman"/>
          <w:b/>
          <w:bCs/>
          <w:lang w:eastAsia="es-ES"/>
        </w:rPr>
        <w:t>estados tapón</w:t>
      </w:r>
      <w:r w:rsidRPr="0004114C">
        <w:rPr>
          <w:rFonts w:ascii="Comic Sans MS" w:eastAsia="Times New Roman" w:hAnsi="Comic Sans MS" w:cs="Times New Roman"/>
          <w:lang w:eastAsia="es-ES"/>
        </w:rPr>
        <w:t xml:space="preserve">, como </w:t>
      </w:r>
      <w:r w:rsidRPr="0004114C">
        <w:rPr>
          <w:rFonts w:ascii="Comic Sans MS" w:eastAsia="Times New Roman" w:hAnsi="Comic Sans MS" w:cs="Times New Roman"/>
          <w:i/>
          <w:iCs/>
          <w:lang w:eastAsia="es-ES"/>
        </w:rPr>
        <w:t>Beluchistán</w:t>
      </w:r>
      <w:r w:rsidRPr="0004114C">
        <w:rPr>
          <w:rFonts w:ascii="Comic Sans MS" w:eastAsia="Times New Roman" w:hAnsi="Comic Sans MS" w:cs="Times New Roman"/>
          <w:lang w:eastAsia="es-ES"/>
        </w:rPr>
        <w:t xml:space="preserve"> (en el actual Pakistán) o </w:t>
      </w:r>
      <w:r w:rsidRPr="0004114C">
        <w:rPr>
          <w:rFonts w:ascii="Comic Sans MS" w:eastAsia="Times New Roman" w:hAnsi="Comic Sans MS" w:cs="Times New Roman"/>
          <w:i/>
          <w:iCs/>
          <w:lang w:eastAsia="es-ES"/>
        </w:rPr>
        <w:t>Afganistán</w:t>
      </w:r>
      <w:r w:rsidRPr="0004114C">
        <w:rPr>
          <w:rFonts w:ascii="Comic Sans MS" w:eastAsia="Times New Roman" w:hAnsi="Comic Sans MS" w:cs="Times New Roman"/>
          <w:lang w:eastAsia="es-ES"/>
        </w:rPr>
        <w:t>.</w:t>
      </w:r>
      <w:r w:rsidRPr="0004114C">
        <w:rPr>
          <w:rFonts w:ascii="Comic Sans MS" w:eastAsia="Times New Roman" w:hAnsi="Comic Sans MS" w:cs="Times New Roman"/>
          <w:lang w:eastAsia="es-ES"/>
        </w:rPr>
        <w:br/>
        <w:t xml:space="preserve">A raíz de la </w:t>
      </w:r>
      <w:hyperlink r:id="rId14" w:history="1">
        <w:r w:rsidRPr="0004114C">
          <w:rPr>
            <w:rFonts w:ascii="Comic Sans MS" w:eastAsia="Times New Roman" w:hAnsi="Comic Sans MS" w:cs="Times New Roman"/>
            <w:lang w:eastAsia="es-ES"/>
          </w:rPr>
          <w:t>sublevación de los cipayos</w:t>
        </w:r>
      </w:hyperlink>
      <w:r w:rsidRPr="0004114C">
        <w:rPr>
          <w:rFonts w:ascii="Comic Sans MS" w:eastAsia="Times New Roman" w:hAnsi="Comic Sans MS" w:cs="Times New Roman"/>
          <w:lang w:eastAsia="es-ES"/>
        </w:rPr>
        <w:t xml:space="preserve">, soldados indios al servicio de Gran Bretaña, la </w:t>
      </w:r>
      <w:r w:rsidRPr="0004114C">
        <w:rPr>
          <w:rFonts w:ascii="Comic Sans MS" w:eastAsia="Times New Roman" w:hAnsi="Comic Sans MS" w:cs="Times New Roman"/>
          <w:i/>
          <w:iCs/>
          <w:lang w:eastAsia="es-ES"/>
        </w:rPr>
        <w:t>Corona</w:t>
      </w:r>
      <w:r w:rsidRPr="0004114C">
        <w:rPr>
          <w:rFonts w:ascii="Comic Sans MS" w:eastAsia="Times New Roman" w:hAnsi="Comic Sans MS" w:cs="Times New Roman"/>
          <w:lang w:eastAsia="es-ES"/>
        </w:rPr>
        <w:t xml:space="preserve"> tomó directamente el gobierno de la India que había estado dirigido por la citada C</w:t>
      </w:r>
      <w:r w:rsidR="003F59D2">
        <w:rPr>
          <w:rFonts w:ascii="Comic Sans MS" w:eastAsia="Times New Roman" w:hAnsi="Comic Sans MS" w:cs="Times New Roman"/>
          <w:lang w:eastAsia="es-ES"/>
        </w:rPr>
        <w:t xml:space="preserve">ompañía </w:t>
      </w:r>
      <w:r w:rsidRPr="0004114C">
        <w:rPr>
          <w:rFonts w:ascii="Comic Sans MS" w:eastAsia="Times New Roman" w:hAnsi="Comic Sans MS" w:cs="Times New Roman"/>
          <w:lang w:eastAsia="es-ES"/>
        </w:rPr>
        <w:t xml:space="preserve"> de las Indias Orientales.</w:t>
      </w:r>
    </w:p>
    <w:p w14:paraId="19BBE2E7" w14:textId="5890386B" w:rsidR="0004114C" w:rsidRDefault="0004114C" w:rsidP="00C24EA8">
      <w:pPr>
        <w:spacing w:before="100" w:beforeAutospacing="1" w:after="100" w:afterAutospacing="1" w:line="240" w:lineRule="auto"/>
        <w:jc w:val="both"/>
        <w:rPr>
          <w:rFonts w:ascii="Comic Sans MS" w:eastAsia="Times New Roman" w:hAnsi="Comic Sans MS" w:cs="Times New Roman"/>
          <w:lang w:eastAsia="es-ES"/>
        </w:rPr>
      </w:pPr>
      <w:r w:rsidRPr="0004114C">
        <w:rPr>
          <w:rFonts w:ascii="Comic Sans MS" w:eastAsia="Times New Roman" w:hAnsi="Comic Sans MS" w:cs="Times New Roman"/>
          <w:lang w:eastAsia="es-ES"/>
        </w:rPr>
        <w:t xml:space="preserve">Otras áreas de dominio británico en Asia fueron </w:t>
      </w:r>
      <w:r w:rsidRPr="0004114C">
        <w:rPr>
          <w:rFonts w:ascii="Comic Sans MS" w:eastAsia="Times New Roman" w:hAnsi="Comic Sans MS" w:cs="Times New Roman"/>
          <w:b/>
          <w:bCs/>
          <w:lang w:eastAsia="es-ES"/>
        </w:rPr>
        <w:t>Malaca</w:t>
      </w:r>
      <w:r w:rsidR="00C24EA8">
        <w:rPr>
          <w:rFonts w:ascii="Comic Sans MS" w:eastAsia="Times New Roman" w:hAnsi="Comic Sans MS" w:cs="Times New Roman"/>
          <w:b/>
          <w:bCs/>
          <w:lang w:eastAsia="es-ES"/>
        </w:rPr>
        <w:t>,</w:t>
      </w:r>
      <w:r w:rsidRPr="0004114C">
        <w:rPr>
          <w:rFonts w:ascii="Comic Sans MS" w:eastAsia="Times New Roman" w:hAnsi="Comic Sans MS" w:cs="Times New Roman"/>
          <w:b/>
          <w:bCs/>
          <w:lang w:eastAsia="es-ES"/>
        </w:rPr>
        <w:t xml:space="preserve"> Singapur</w:t>
      </w:r>
      <w:r w:rsidR="00C24EA8">
        <w:rPr>
          <w:rFonts w:ascii="Comic Sans MS" w:eastAsia="Times New Roman" w:hAnsi="Comic Sans MS" w:cs="Times New Roman"/>
          <w:lang w:eastAsia="es-ES"/>
        </w:rPr>
        <w:t xml:space="preserve"> y </w:t>
      </w:r>
      <w:r w:rsidRPr="0004114C">
        <w:rPr>
          <w:rFonts w:ascii="Comic Sans MS" w:eastAsia="Times New Roman" w:hAnsi="Comic Sans MS" w:cs="Times New Roman"/>
          <w:b/>
          <w:bCs/>
          <w:lang w:eastAsia="es-ES"/>
        </w:rPr>
        <w:t>Birmania</w:t>
      </w:r>
      <w:r w:rsidR="00C24EA8">
        <w:rPr>
          <w:rFonts w:ascii="Comic Sans MS" w:eastAsia="Times New Roman" w:hAnsi="Comic Sans MS" w:cs="Times New Roman"/>
          <w:lang w:eastAsia="es-ES"/>
        </w:rPr>
        <w:t>.</w:t>
      </w:r>
      <w:r w:rsidR="00575699">
        <w:rPr>
          <w:rFonts w:ascii="Comic Sans MS" w:eastAsia="Times New Roman" w:hAnsi="Comic Sans MS" w:cs="Times New Roman"/>
          <w:lang w:eastAsia="es-ES"/>
        </w:rPr>
        <w:t xml:space="preserve">  </w:t>
      </w:r>
      <w:r w:rsidRPr="0004114C">
        <w:rPr>
          <w:rFonts w:ascii="Comic Sans MS" w:eastAsia="Times New Roman" w:hAnsi="Comic Sans MS" w:cs="Times New Roman"/>
          <w:lang w:eastAsia="es-ES"/>
        </w:rPr>
        <w:t xml:space="preserve">En </w:t>
      </w:r>
      <w:r w:rsidRPr="0004114C">
        <w:rPr>
          <w:rFonts w:ascii="Comic Sans MS" w:eastAsia="Times New Roman" w:hAnsi="Comic Sans MS" w:cs="Times New Roman"/>
          <w:b/>
          <w:bCs/>
          <w:lang w:eastAsia="es-ES"/>
        </w:rPr>
        <w:t>China</w:t>
      </w:r>
      <w:r w:rsidR="00C24EA8">
        <w:rPr>
          <w:rFonts w:ascii="Comic Sans MS" w:eastAsia="Times New Roman" w:hAnsi="Comic Sans MS" w:cs="Times New Roman"/>
          <w:lang w:eastAsia="es-ES"/>
        </w:rPr>
        <w:t xml:space="preserve"> </w:t>
      </w:r>
      <w:r w:rsidRPr="0004114C">
        <w:rPr>
          <w:rFonts w:ascii="Comic Sans MS" w:eastAsia="Times New Roman" w:hAnsi="Comic Sans MS" w:cs="Times New Roman"/>
          <w:lang w:eastAsia="es-ES"/>
        </w:rPr>
        <w:t>ampl</w:t>
      </w:r>
      <w:r w:rsidR="00C24EA8">
        <w:rPr>
          <w:rFonts w:ascii="Comic Sans MS" w:eastAsia="Times New Roman" w:hAnsi="Comic Sans MS" w:cs="Times New Roman"/>
          <w:lang w:eastAsia="es-ES"/>
        </w:rPr>
        <w:t>i</w:t>
      </w:r>
      <w:r w:rsidRPr="0004114C">
        <w:rPr>
          <w:rFonts w:ascii="Comic Sans MS" w:eastAsia="Times New Roman" w:hAnsi="Comic Sans MS" w:cs="Times New Roman"/>
          <w:lang w:eastAsia="es-ES"/>
        </w:rPr>
        <w:t xml:space="preserve">ó su influencia tras el </w:t>
      </w:r>
      <w:r w:rsidRPr="0004114C">
        <w:rPr>
          <w:rFonts w:ascii="Comic Sans MS" w:eastAsia="Times New Roman" w:hAnsi="Comic Sans MS" w:cs="Times New Roman"/>
          <w:i/>
          <w:iCs/>
          <w:lang w:eastAsia="es-ES"/>
        </w:rPr>
        <w:t>tratado de Nankín</w:t>
      </w:r>
      <w:r w:rsidRPr="0004114C">
        <w:rPr>
          <w:rFonts w:ascii="Comic Sans MS" w:eastAsia="Times New Roman" w:hAnsi="Comic Sans MS" w:cs="Times New Roman"/>
          <w:lang w:eastAsia="es-ES"/>
        </w:rPr>
        <w:t xml:space="preserve"> (1842) que puso fin a la </w:t>
      </w:r>
      <w:hyperlink r:id="rId15" w:history="1">
        <w:r w:rsidRPr="0004114C">
          <w:rPr>
            <w:rFonts w:ascii="Comic Sans MS" w:eastAsia="Times New Roman" w:hAnsi="Comic Sans MS" w:cs="Times New Roman"/>
            <w:lang w:eastAsia="es-ES"/>
          </w:rPr>
          <w:t>“Guerra del Opio”</w:t>
        </w:r>
      </w:hyperlink>
      <w:r w:rsidRPr="0004114C">
        <w:rPr>
          <w:rFonts w:ascii="Comic Sans MS" w:eastAsia="Times New Roman" w:hAnsi="Comic Sans MS" w:cs="Times New Roman"/>
          <w:lang w:eastAsia="es-ES"/>
        </w:rPr>
        <w:t xml:space="preserve">. A partir de entonces China se vio obligada a ceder Hong Kong y a abrir cinco puertos costeros al comercio exterior. Ello dio paso a los llamados </w:t>
      </w:r>
      <w:hyperlink r:id="rId16" w:anchor="tratadosdesiguales" w:history="1">
        <w:r w:rsidRPr="0004114C">
          <w:rPr>
            <w:rFonts w:ascii="Comic Sans MS" w:eastAsia="Times New Roman" w:hAnsi="Comic Sans MS" w:cs="Times New Roman"/>
            <w:lang w:eastAsia="es-ES"/>
          </w:rPr>
          <w:t>"Tratados desiguales"</w:t>
        </w:r>
      </w:hyperlink>
      <w:r w:rsidRPr="0004114C">
        <w:rPr>
          <w:rFonts w:ascii="Comic Sans MS" w:eastAsia="Times New Roman" w:hAnsi="Comic Sans MS" w:cs="Times New Roman"/>
          <w:lang w:eastAsia="es-ES"/>
        </w:rPr>
        <w:t xml:space="preserve"> que no sólo permitieron las injerencias británicas en los asuntos chinos, sino también las de otras potencias como Francia y Estados Unidos. Más tarde, en 1860, por el </w:t>
      </w:r>
      <w:r w:rsidRPr="0004114C">
        <w:rPr>
          <w:rFonts w:ascii="Comic Sans MS" w:eastAsia="Times New Roman" w:hAnsi="Comic Sans MS" w:cs="Times New Roman"/>
          <w:i/>
          <w:iCs/>
          <w:lang w:eastAsia="es-ES"/>
        </w:rPr>
        <w:t xml:space="preserve">Tratado de </w:t>
      </w:r>
      <w:proofErr w:type="spellStart"/>
      <w:r w:rsidRPr="0004114C">
        <w:rPr>
          <w:rFonts w:ascii="Comic Sans MS" w:eastAsia="Times New Roman" w:hAnsi="Comic Sans MS" w:cs="Times New Roman"/>
          <w:i/>
          <w:iCs/>
          <w:lang w:eastAsia="es-ES"/>
        </w:rPr>
        <w:t>Tient</w:t>
      </w:r>
      <w:proofErr w:type="spellEnd"/>
      <w:r w:rsidRPr="0004114C">
        <w:rPr>
          <w:rFonts w:ascii="Comic Sans MS" w:eastAsia="Times New Roman" w:hAnsi="Comic Sans MS" w:cs="Times New Roman"/>
          <w:i/>
          <w:iCs/>
          <w:lang w:eastAsia="es-ES"/>
        </w:rPr>
        <w:t>-Sin</w:t>
      </w:r>
      <w:r w:rsidRPr="0004114C">
        <w:rPr>
          <w:rFonts w:ascii="Comic Sans MS" w:eastAsia="Times New Roman" w:hAnsi="Comic Sans MS" w:cs="Times New Roman"/>
          <w:lang w:eastAsia="es-ES"/>
        </w:rPr>
        <w:t>, el gran imperio asiático hubo de transigir en la apertura de otros once puertos.</w:t>
      </w:r>
    </w:p>
    <w:p w14:paraId="57FC652C" w14:textId="77777777" w:rsidR="0004114C" w:rsidRPr="00746A00" w:rsidRDefault="0004114C" w:rsidP="0004114C">
      <w:pPr>
        <w:spacing w:before="100" w:beforeAutospacing="1" w:after="100" w:afterAutospacing="1" w:line="240" w:lineRule="auto"/>
        <w:jc w:val="both"/>
        <w:rPr>
          <w:rFonts w:ascii="Comic Sans MS" w:eastAsia="Times New Roman" w:hAnsi="Comic Sans MS" w:cs="Times New Roman"/>
          <w:b/>
          <w:color w:val="7030A0"/>
          <w:lang w:eastAsia="es-ES"/>
        </w:rPr>
      </w:pPr>
      <w:r w:rsidRPr="00746A00">
        <w:rPr>
          <w:rFonts w:ascii="Comic Sans MS" w:eastAsia="Times New Roman" w:hAnsi="Comic Sans MS" w:cs="Times New Roman"/>
          <w:b/>
          <w:color w:val="7030A0"/>
          <w:lang w:eastAsia="es-ES"/>
        </w:rPr>
        <w:t>Mediterráneo</w:t>
      </w:r>
    </w:p>
    <w:p w14:paraId="08C23E1A" w14:textId="77777777" w:rsidR="0004114C" w:rsidRDefault="0004114C" w:rsidP="0004114C">
      <w:pPr>
        <w:jc w:val="both"/>
        <w:rPr>
          <w:rFonts w:ascii="Comic Sans MS" w:eastAsia="Times New Roman" w:hAnsi="Comic Sans MS" w:cs="Times New Roman"/>
          <w:lang w:eastAsia="es-ES"/>
        </w:rPr>
      </w:pPr>
      <w:r w:rsidRPr="0004114C">
        <w:rPr>
          <w:rFonts w:ascii="Comic Sans MS" w:eastAsia="Times New Roman" w:hAnsi="Comic Sans MS" w:cs="Times New Roman"/>
          <w:lang w:eastAsia="es-ES"/>
        </w:rPr>
        <w:t xml:space="preserve">En el controló una serie de colonias camino hacia la India una vez abierto el </w:t>
      </w:r>
      <w:r w:rsidRPr="0004114C">
        <w:rPr>
          <w:rFonts w:ascii="Comic Sans MS" w:eastAsia="Times New Roman" w:hAnsi="Comic Sans MS" w:cs="Times New Roman"/>
          <w:i/>
          <w:iCs/>
          <w:lang w:eastAsia="es-ES"/>
        </w:rPr>
        <w:t>Canal de Suez</w:t>
      </w:r>
      <w:r w:rsidRPr="0004114C">
        <w:rPr>
          <w:rFonts w:ascii="Comic Sans MS" w:eastAsia="Times New Roman" w:hAnsi="Comic Sans MS" w:cs="Times New Roman"/>
          <w:lang w:eastAsia="es-ES"/>
        </w:rPr>
        <w:t xml:space="preserve">. Desde Gibraltar se sucedieron </w:t>
      </w:r>
      <w:r w:rsidRPr="0004114C">
        <w:rPr>
          <w:rFonts w:ascii="Comic Sans MS" w:eastAsia="Times New Roman" w:hAnsi="Comic Sans MS" w:cs="Times New Roman"/>
          <w:b/>
          <w:bCs/>
          <w:lang w:eastAsia="es-ES"/>
        </w:rPr>
        <w:t>Malta</w:t>
      </w:r>
      <w:r w:rsidRPr="0004114C">
        <w:rPr>
          <w:rFonts w:ascii="Comic Sans MS" w:eastAsia="Times New Roman" w:hAnsi="Comic Sans MS" w:cs="Times New Roman"/>
          <w:lang w:eastAsia="es-ES"/>
        </w:rPr>
        <w:t xml:space="preserve"> y </w:t>
      </w:r>
      <w:r w:rsidRPr="0004114C">
        <w:rPr>
          <w:rFonts w:ascii="Comic Sans MS" w:eastAsia="Times New Roman" w:hAnsi="Comic Sans MS" w:cs="Times New Roman"/>
          <w:b/>
          <w:bCs/>
          <w:lang w:eastAsia="es-ES"/>
        </w:rPr>
        <w:t>Suez</w:t>
      </w:r>
      <w:r w:rsidRPr="0004114C">
        <w:rPr>
          <w:rFonts w:ascii="Comic Sans MS" w:eastAsia="Times New Roman" w:hAnsi="Comic Sans MS" w:cs="Times New Roman"/>
          <w:lang w:eastAsia="es-ES"/>
        </w:rPr>
        <w:t>. Pronto intervino en</w:t>
      </w:r>
      <w:r w:rsidRPr="0004114C">
        <w:rPr>
          <w:rFonts w:ascii="Comic Sans MS" w:eastAsia="Times New Roman" w:hAnsi="Comic Sans MS" w:cs="Times New Roman"/>
          <w:b/>
          <w:bCs/>
          <w:lang w:eastAsia="es-ES"/>
        </w:rPr>
        <w:t xml:space="preserve"> Egipto</w:t>
      </w:r>
      <w:r w:rsidR="005C755D">
        <w:rPr>
          <w:rFonts w:ascii="Comic Sans MS" w:eastAsia="Times New Roman" w:hAnsi="Comic Sans MS" w:cs="Times New Roman"/>
          <w:lang w:eastAsia="es-ES"/>
        </w:rPr>
        <w:t>.</w:t>
      </w:r>
    </w:p>
    <w:p w14:paraId="1ED51B40" w14:textId="77777777" w:rsidR="0004114C" w:rsidRPr="00746A00" w:rsidRDefault="0004114C" w:rsidP="0004114C">
      <w:pPr>
        <w:jc w:val="both"/>
        <w:rPr>
          <w:rFonts w:ascii="Comic Sans MS" w:eastAsia="Times New Roman" w:hAnsi="Comic Sans MS" w:cs="Times New Roman"/>
          <w:b/>
          <w:color w:val="7030A0"/>
          <w:lang w:eastAsia="es-ES"/>
        </w:rPr>
      </w:pPr>
      <w:r w:rsidRPr="00746A00">
        <w:rPr>
          <w:rFonts w:ascii="Comic Sans MS" w:eastAsia="Times New Roman" w:hAnsi="Comic Sans MS" w:cs="Times New Roman"/>
          <w:b/>
          <w:color w:val="7030A0"/>
          <w:lang w:eastAsia="es-ES"/>
        </w:rPr>
        <w:t xml:space="preserve">África </w:t>
      </w:r>
    </w:p>
    <w:p w14:paraId="70833BBE" w14:textId="77777777" w:rsidR="00746A00" w:rsidRDefault="0004114C" w:rsidP="00746A00">
      <w:pPr>
        <w:spacing w:after="0" w:line="240" w:lineRule="auto"/>
        <w:jc w:val="both"/>
        <w:rPr>
          <w:rFonts w:ascii="Comic Sans MS" w:eastAsia="Times New Roman" w:hAnsi="Comic Sans MS" w:cs="Times New Roman"/>
          <w:lang w:eastAsia="es-ES"/>
        </w:rPr>
      </w:pPr>
      <w:r w:rsidRPr="0004114C">
        <w:rPr>
          <w:rFonts w:ascii="Comic Sans MS" w:eastAsia="Times New Roman" w:hAnsi="Comic Sans MS" w:cs="Times New Roman"/>
          <w:lang w:eastAsia="es-ES"/>
        </w:rPr>
        <w:t xml:space="preserve">En África avanzó desde </w:t>
      </w:r>
      <w:r w:rsidR="00746A00">
        <w:rPr>
          <w:rFonts w:ascii="Comic Sans MS" w:eastAsia="Times New Roman" w:hAnsi="Comic Sans MS" w:cs="Times New Roman"/>
          <w:lang w:eastAsia="es-ES"/>
        </w:rPr>
        <w:t>Sudáfrica</w:t>
      </w:r>
      <w:r w:rsidRPr="0004114C">
        <w:rPr>
          <w:rFonts w:ascii="Comic Sans MS" w:eastAsia="Times New Roman" w:hAnsi="Comic Sans MS" w:cs="Times New Roman"/>
          <w:lang w:eastAsia="es-ES"/>
        </w:rPr>
        <w:t xml:space="preserve"> </w:t>
      </w:r>
      <w:r w:rsidR="00746A00">
        <w:rPr>
          <w:rFonts w:ascii="Comic Sans MS" w:eastAsia="Times New Roman" w:hAnsi="Comic Sans MS" w:cs="Times New Roman"/>
          <w:lang w:eastAsia="es-ES"/>
        </w:rPr>
        <w:t xml:space="preserve">hasta Egipto anexionándose </w:t>
      </w:r>
      <w:r w:rsidRPr="0004114C">
        <w:rPr>
          <w:rFonts w:ascii="Comic Sans MS" w:eastAsia="Times New Roman" w:hAnsi="Comic Sans MS" w:cs="Times New Roman"/>
          <w:lang w:eastAsia="es-ES"/>
        </w:rPr>
        <w:t xml:space="preserve">los territorios entre </w:t>
      </w:r>
      <w:proofErr w:type="spellStart"/>
      <w:r w:rsidRPr="0004114C">
        <w:rPr>
          <w:rFonts w:ascii="Comic Sans MS" w:eastAsia="Times New Roman" w:hAnsi="Comic Sans MS" w:cs="Times New Roman"/>
          <w:lang w:eastAsia="es-ES"/>
        </w:rPr>
        <w:t>Zimbabwe</w:t>
      </w:r>
      <w:proofErr w:type="spellEnd"/>
      <w:r w:rsidRPr="0004114C">
        <w:rPr>
          <w:rFonts w:ascii="Comic Sans MS" w:eastAsia="Times New Roman" w:hAnsi="Comic Sans MS" w:cs="Times New Roman"/>
          <w:lang w:eastAsia="es-ES"/>
        </w:rPr>
        <w:t xml:space="preserve"> y Zambia</w:t>
      </w:r>
      <w:r w:rsidR="00746A00">
        <w:rPr>
          <w:rFonts w:ascii="Comic Sans MS" w:eastAsia="Times New Roman" w:hAnsi="Comic Sans MS" w:cs="Times New Roman"/>
          <w:lang w:eastAsia="es-ES"/>
        </w:rPr>
        <w:t xml:space="preserve">, </w:t>
      </w:r>
      <w:r w:rsidR="00746A00" w:rsidRPr="00F61DF7">
        <w:rPr>
          <w:rFonts w:ascii="Comic Sans MS" w:eastAsia="Times New Roman" w:hAnsi="Comic Sans MS" w:cs="Times New Roman"/>
          <w:lang w:eastAsia="es-ES"/>
        </w:rPr>
        <w:t>parte de</w:t>
      </w:r>
      <w:r w:rsidR="00746A00" w:rsidRPr="00F61DF7">
        <w:rPr>
          <w:rFonts w:ascii="Comic Sans MS" w:eastAsia="Times New Roman" w:hAnsi="Comic Sans MS" w:cs="Times New Roman"/>
          <w:b/>
          <w:bCs/>
          <w:lang w:eastAsia="es-ES"/>
        </w:rPr>
        <w:t xml:space="preserve"> Somalia</w:t>
      </w:r>
      <w:r w:rsidR="00746A00" w:rsidRPr="00F61DF7">
        <w:rPr>
          <w:rFonts w:ascii="Comic Sans MS" w:eastAsia="Times New Roman" w:hAnsi="Comic Sans MS" w:cs="Times New Roman"/>
          <w:lang w:eastAsia="es-ES"/>
        </w:rPr>
        <w:t xml:space="preserve"> (1884), </w:t>
      </w:r>
      <w:r w:rsidR="00746A00" w:rsidRPr="00F61DF7">
        <w:rPr>
          <w:rFonts w:ascii="Comic Sans MS" w:eastAsia="Times New Roman" w:hAnsi="Comic Sans MS" w:cs="Times New Roman"/>
          <w:b/>
          <w:bCs/>
          <w:lang w:eastAsia="es-ES"/>
        </w:rPr>
        <w:t>Kenia</w:t>
      </w:r>
      <w:r w:rsidR="00746A00" w:rsidRPr="00F61DF7">
        <w:rPr>
          <w:rFonts w:ascii="Comic Sans MS" w:eastAsia="Times New Roman" w:hAnsi="Comic Sans MS" w:cs="Times New Roman"/>
          <w:lang w:eastAsia="es-ES"/>
        </w:rPr>
        <w:t xml:space="preserve"> y</w:t>
      </w:r>
      <w:r w:rsidR="00746A00" w:rsidRPr="00F61DF7">
        <w:rPr>
          <w:rFonts w:ascii="Comic Sans MS" w:eastAsia="Times New Roman" w:hAnsi="Comic Sans MS" w:cs="Times New Roman"/>
          <w:b/>
          <w:bCs/>
          <w:lang w:eastAsia="es-ES"/>
        </w:rPr>
        <w:t xml:space="preserve"> Uganda</w:t>
      </w:r>
      <w:r w:rsidRPr="0004114C">
        <w:rPr>
          <w:rFonts w:ascii="Comic Sans MS" w:eastAsia="Times New Roman" w:hAnsi="Comic Sans MS" w:cs="Times New Roman"/>
          <w:lang w:eastAsia="es-ES"/>
        </w:rPr>
        <w:t>.</w:t>
      </w:r>
      <w:r w:rsidR="00F61DF7">
        <w:rPr>
          <w:rFonts w:ascii="Comic Sans MS" w:eastAsia="Times New Roman" w:hAnsi="Comic Sans MS" w:cs="Times New Roman"/>
          <w:lang w:eastAsia="es-ES"/>
        </w:rPr>
        <w:t xml:space="preserve"> </w:t>
      </w:r>
      <w:r w:rsidRPr="00F61DF7">
        <w:rPr>
          <w:rFonts w:ascii="Comic Sans MS" w:eastAsia="Times New Roman" w:hAnsi="Comic Sans MS" w:cs="Times New Roman"/>
          <w:lang w:eastAsia="es-ES"/>
        </w:rPr>
        <w:t xml:space="preserve">Esta expansión se completó con la incorporación de </w:t>
      </w:r>
      <w:r w:rsidRPr="00F61DF7">
        <w:rPr>
          <w:rFonts w:ascii="Comic Sans MS" w:eastAsia="Times New Roman" w:hAnsi="Comic Sans MS" w:cs="Times New Roman"/>
          <w:b/>
          <w:bCs/>
          <w:lang w:eastAsia="es-ES"/>
        </w:rPr>
        <w:t>Nigeria</w:t>
      </w:r>
      <w:r w:rsidR="00746A00">
        <w:rPr>
          <w:rFonts w:ascii="Comic Sans MS" w:eastAsia="Times New Roman" w:hAnsi="Comic Sans MS" w:cs="Times New Roman"/>
          <w:lang w:eastAsia="es-ES"/>
        </w:rPr>
        <w:t xml:space="preserve">. </w:t>
      </w:r>
      <w:r w:rsidR="00746A00" w:rsidRPr="00F61DF7">
        <w:rPr>
          <w:rFonts w:ascii="Comic Sans MS" w:eastAsia="Times New Roman" w:hAnsi="Comic Sans MS" w:cs="Times New Roman"/>
          <w:lang w:eastAsia="es-ES"/>
        </w:rPr>
        <w:t xml:space="preserve">En el control del </w:t>
      </w:r>
      <w:r w:rsidR="00746A00" w:rsidRPr="00F61DF7">
        <w:rPr>
          <w:rFonts w:ascii="Comic Sans MS" w:eastAsia="Times New Roman" w:hAnsi="Comic Sans MS" w:cs="Times New Roman"/>
          <w:b/>
          <w:bCs/>
          <w:lang w:eastAsia="es-ES"/>
        </w:rPr>
        <w:t>valle del Nilo</w:t>
      </w:r>
      <w:r w:rsidR="00746A00" w:rsidRPr="00F61DF7">
        <w:rPr>
          <w:rFonts w:ascii="Comic Sans MS" w:eastAsia="Times New Roman" w:hAnsi="Comic Sans MS" w:cs="Times New Roman"/>
          <w:lang w:eastAsia="es-ES"/>
        </w:rPr>
        <w:t xml:space="preserve"> </w:t>
      </w:r>
      <w:proofErr w:type="gramStart"/>
      <w:r w:rsidR="00746A00" w:rsidRPr="00F61DF7">
        <w:rPr>
          <w:rFonts w:ascii="Comic Sans MS" w:eastAsia="Times New Roman" w:hAnsi="Comic Sans MS" w:cs="Times New Roman"/>
          <w:lang w:eastAsia="es-ES"/>
        </w:rPr>
        <w:t>chocó contra</w:t>
      </w:r>
      <w:proofErr w:type="gramEnd"/>
      <w:r w:rsidR="00746A00" w:rsidRPr="00F61DF7">
        <w:rPr>
          <w:rFonts w:ascii="Comic Sans MS" w:eastAsia="Times New Roman" w:hAnsi="Comic Sans MS" w:cs="Times New Roman"/>
          <w:lang w:eastAsia="es-ES"/>
        </w:rPr>
        <w:t xml:space="preserve"> Francia. </w:t>
      </w:r>
    </w:p>
    <w:p w14:paraId="7597CB86" w14:textId="77777777" w:rsidR="00746A00" w:rsidRDefault="00746A00" w:rsidP="00F61DF7">
      <w:pPr>
        <w:spacing w:after="0" w:line="240" w:lineRule="auto"/>
        <w:jc w:val="both"/>
        <w:rPr>
          <w:rFonts w:ascii="Comic Sans MS" w:eastAsia="Times New Roman" w:hAnsi="Comic Sans MS" w:cs="Times New Roman"/>
          <w:lang w:eastAsia="es-ES"/>
        </w:rPr>
      </w:pPr>
    </w:p>
    <w:p w14:paraId="5B67DC46" w14:textId="77777777" w:rsidR="00F61DF7" w:rsidRPr="00746A00" w:rsidRDefault="00F61DF7" w:rsidP="00F61DF7">
      <w:pPr>
        <w:spacing w:after="0" w:line="240" w:lineRule="auto"/>
        <w:jc w:val="both"/>
        <w:rPr>
          <w:rFonts w:ascii="Comic Sans MS" w:eastAsia="Times New Roman" w:hAnsi="Comic Sans MS" w:cs="Times New Roman"/>
          <w:b/>
          <w:color w:val="7030A0"/>
          <w:lang w:eastAsia="es-ES"/>
        </w:rPr>
      </w:pPr>
      <w:r w:rsidRPr="00746A00">
        <w:rPr>
          <w:rFonts w:ascii="Comic Sans MS" w:eastAsia="Times New Roman" w:hAnsi="Comic Sans MS" w:cs="Times New Roman"/>
          <w:b/>
          <w:color w:val="7030A0"/>
          <w:lang w:eastAsia="es-ES"/>
        </w:rPr>
        <w:t>Oceanía</w:t>
      </w:r>
    </w:p>
    <w:p w14:paraId="3A7A485D" w14:textId="77777777" w:rsidR="00F61DF7" w:rsidRPr="00F61DF7" w:rsidRDefault="00F61DF7" w:rsidP="00F61DF7">
      <w:pPr>
        <w:spacing w:after="0" w:line="240" w:lineRule="auto"/>
        <w:jc w:val="both"/>
        <w:rPr>
          <w:rFonts w:ascii="Comic Sans MS" w:eastAsia="Times New Roman" w:hAnsi="Comic Sans MS" w:cs="Times New Roman"/>
          <w:b/>
          <w:bCs/>
          <w:i/>
          <w:lang w:eastAsia="es-ES"/>
        </w:rPr>
      </w:pPr>
      <w:r w:rsidRPr="00F61DF7">
        <w:rPr>
          <w:rFonts w:ascii="Comic Sans MS" w:eastAsia="Times New Roman" w:hAnsi="Comic Sans MS" w:cs="Times New Roman"/>
          <w:b/>
          <w:bCs/>
          <w:lang w:eastAsia="es-ES"/>
        </w:rPr>
        <w:t>Nueva Zelanda</w:t>
      </w:r>
      <w:r w:rsidRPr="00F61DF7">
        <w:rPr>
          <w:rFonts w:ascii="Comic Sans MS" w:eastAsia="Times New Roman" w:hAnsi="Comic Sans MS" w:cs="Times New Roman"/>
          <w:lang w:eastAsia="es-ES"/>
        </w:rPr>
        <w:t xml:space="preserve"> fue convertida en colonia británica en 1841 </w:t>
      </w:r>
      <w:r w:rsidR="005C755D">
        <w:rPr>
          <w:rFonts w:ascii="Comic Sans MS" w:eastAsia="Times New Roman" w:hAnsi="Comic Sans MS" w:cs="Times New Roman"/>
          <w:lang w:eastAsia="es-ES"/>
        </w:rPr>
        <w:t xml:space="preserve">y </w:t>
      </w:r>
      <w:r w:rsidRPr="00F61DF7">
        <w:rPr>
          <w:rFonts w:ascii="Comic Sans MS" w:eastAsia="Times New Roman" w:hAnsi="Comic Sans MS" w:cs="Times New Roman"/>
          <w:b/>
          <w:bCs/>
          <w:lang w:eastAsia="es-ES"/>
        </w:rPr>
        <w:t>Australia</w:t>
      </w:r>
      <w:r w:rsidRPr="00F61DF7">
        <w:rPr>
          <w:rFonts w:ascii="Comic Sans MS" w:eastAsia="Times New Roman" w:hAnsi="Comic Sans MS" w:cs="Times New Roman"/>
          <w:lang w:eastAsia="es-ES"/>
        </w:rPr>
        <w:t xml:space="preserve"> fue utilizada durante gran parte del siglo XIX como </w:t>
      </w:r>
      <w:r w:rsidRPr="00F61DF7">
        <w:rPr>
          <w:rFonts w:ascii="Comic Sans MS" w:eastAsia="Times New Roman" w:hAnsi="Comic Sans MS" w:cs="Times New Roman"/>
          <w:i/>
          <w:iCs/>
          <w:lang w:eastAsia="es-ES"/>
        </w:rPr>
        <w:t>prisión</w:t>
      </w:r>
      <w:r w:rsidRPr="00F61DF7">
        <w:rPr>
          <w:rFonts w:ascii="Comic Sans MS" w:eastAsia="Times New Roman" w:hAnsi="Comic Sans MS" w:cs="Times New Roman"/>
          <w:lang w:eastAsia="es-ES"/>
        </w:rPr>
        <w:t xml:space="preserve">.  </w:t>
      </w:r>
    </w:p>
    <w:p w14:paraId="0036F6F3" w14:textId="77777777" w:rsidR="00B73391" w:rsidRPr="005A32B0" w:rsidRDefault="00B73391" w:rsidP="00B73391">
      <w:pPr>
        <w:spacing w:after="100" w:line="240" w:lineRule="auto"/>
        <w:rPr>
          <w:rFonts w:ascii="Comic Sans MS" w:eastAsia="Times New Roman" w:hAnsi="Comic Sans MS" w:cs="Times New Roman"/>
          <w:b/>
          <w:vanish/>
          <w:color w:val="7030A0"/>
          <w:lang w:eastAsia="es-ES"/>
        </w:rPr>
      </w:pPr>
    </w:p>
    <w:p w14:paraId="57AC6F9D" w14:textId="77777777" w:rsidR="00B73391" w:rsidRPr="005A32B0" w:rsidRDefault="00B73391" w:rsidP="00B73391">
      <w:pPr>
        <w:spacing w:after="100" w:line="240" w:lineRule="auto"/>
        <w:rPr>
          <w:rFonts w:ascii="Comic Sans MS" w:eastAsia="Times New Roman" w:hAnsi="Comic Sans MS" w:cs="Times New Roman"/>
          <w:b/>
          <w:vanish/>
          <w:color w:val="7030A0"/>
          <w:lang w:eastAsia="es-ES"/>
        </w:rPr>
      </w:pPr>
    </w:p>
    <w:p w14:paraId="0D42C1BE" w14:textId="77777777" w:rsidR="00F61DF7" w:rsidRPr="005A32B0" w:rsidRDefault="00B73391" w:rsidP="00B73391">
      <w:pPr>
        <w:spacing w:before="100" w:beforeAutospacing="1" w:after="100" w:afterAutospacing="1" w:line="240" w:lineRule="auto"/>
        <w:rPr>
          <w:rFonts w:ascii="Comic Sans MS" w:eastAsia="Times New Roman" w:hAnsi="Comic Sans MS" w:cs="Times New Roman"/>
          <w:b/>
          <w:color w:val="7030A0"/>
          <w:lang w:eastAsia="es-ES"/>
        </w:rPr>
      </w:pPr>
      <w:r w:rsidRPr="005A32B0">
        <w:rPr>
          <w:rFonts w:ascii="Comic Sans MS" w:eastAsia="Times New Roman" w:hAnsi="Comic Sans MS" w:cs="Times New Roman"/>
          <w:b/>
          <w:color w:val="7030A0"/>
          <w:lang w:eastAsia="es-ES"/>
        </w:rPr>
        <w:t>América</w:t>
      </w:r>
      <w:r w:rsidR="00F61DF7" w:rsidRPr="005A32B0">
        <w:rPr>
          <w:rFonts w:ascii="Comic Sans MS" w:eastAsia="Times New Roman" w:hAnsi="Comic Sans MS" w:cs="Times New Roman"/>
          <w:b/>
          <w:color w:val="7030A0"/>
          <w:lang w:eastAsia="es-ES"/>
        </w:rPr>
        <w:t xml:space="preserve"> </w:t>
      </w:r>
    </w:p>
    <w:p w14:paraId="550F4082" w14:textId="77777777" w:rsidR="00B73391" w:rsidRPr="00F61DF7" w:rsidRDefault="00F61DF7" w:rsidP="00F61DF7">
      <w:pPr>
        <w:spacing w:before="100" w:beforeAutospacing="1" w:after="100" w:afterAutospacing="1" w:line="240" w:lineRule="auto"/>
        <w:rPr>
          <w:rFonts w:ascii="Comic Sans MS" w:eastAsia="Times New Roman" w:hAnsi="Comic Sans MS" w:cs="Times New Roman"/>
          <w:b/>
          <w:bCs/>
          <w:lang w:eastAsia="es-ES"/>
        </w:rPr>
      </w:pPr>
      <w:r w:rsidRPr="00F61DF7">
        <w:rPr>
          <w:rFonts w:ascii="Comic Sans MS" w:eastAsia="Times New Roman" w:hAnsi="Comic Sans MS" w:cs="Times New Roman"/>
          <w:b/>
          <w:bCs/>
          <w:lang w:eastAsia="es-ES"/>
        </w:rPr>
        <w:lastRenderedPageBreak/>
        <w:t xml:space="preserve">Canadá </w:t>
      </w:r>
      <w:r w:rsidR="005A32B0">
        <w:rPr>
          <w:rFonts w:ascii="Comic Sans MS" w:eastAsia="Times New Roman" w:hAnsi="Comic Sans MS" w:cs="Times New Roman"/>
          <w:lang w:eastAsia="es-ES"/>
        </w:rPr>
        <w:t>f</w:t>
      </w:r>
      <w:r w:rsidRPr="00F61DF7">
        <w:rPr>
          <w:rFonts w:ascii="Comic Sans MS" w:eastAsia="Times New Roman" w:hAnsi="Comic Sans MS" w:cs="Times New Roman"/>
          <w:lang w:eastAsia="es-ES"/>
        </w:rPr>
        <w:t>ue convertid</w:t>
      </w:r>
      <w:r w:rsidR="005A32B0">
        <w:rPr>
          <w:rFonts w:ascii="Comic Sans MS" w:eastAsia="Times New Roman" w:hAnsi="Comic Sans MS" w:cs="Times New Roman"/>
          <w:lang w:eastAsia="es-ES"/>
        </w:rPr>
        <w:t>o</w:t>
      </w:r>
      <w:r w:rsidRPr="00F61DF7">
        <w:rPr>
          <w:rFonts w:ascii="Comic Sans MS" w:eastAsia="Times New Roman" w:hAnsi="Comic Sans MS" w:cs="Times New Roman"/>
          <w:lang w:eastAsia="es-ES"/>
        </w:rPr>
        <w:t xml:space="preserve"> en </w:t>
      </w:r>
      <w:r w:rsidRPr="00F61DF7">
        <w:rPr>
          <w:rFonts w:ascii="Comic Sans MS" w:eastAsia="Times New Roman" w:hAnsi="Comic Sans MS" w:cs="Times New Roman"/>
          <w:i/>
          <w:iCs/>
          <w:lang w:eastAsia="es-ES"/>
        </w:rPr>
        <w:t>dominio</w:t>
      </w:r>
      <w:r w:rsidRPr="00F61DF7">
        <w:rPr>
          <w:rFonts w:ascii="Comic Sans MS" w:eastAsia="Times New Roman" w:hAnsi="Comic Sans MS" w:cs="Times New Roman"/>
          <w:lang w:eastAsia="es-ES"/>
        </w:rPr>
        <w:t xml:space="preserve"> en 1867 siéndole otorgado un amplio grado de autonomía. </w:t>
      </w:r>
      <w:r w:rsidRPr="00F61DF7">
        <w:rPr>
          <w:rFonts w:ascii="Comic Sans MS" w:eastAsia="Times New Roman" w:hAnsi="Comic Sans MS" w:cs="Times New Roman"/>
          <w:b/>
          <w:bCs/>
          <w:lang w:eastAsia="es-ES"/>
        </w:rPr>
        <w:t>Jamaica</w:t>
      </w:r>
      <w:r w:rsidRPr="00F61DF7">
        <w:rPr>
          <w:rFonts w:ascii="Comic Sans MS" w:eastAsia="Times New Roman" w:hAnsi="Comic Sans MS" w:cs="Times New Roman"/>
          <w:lang w:eastAsia="es-ES"/>
        </w:rPr>
        <w:t xml:space="preserve"> o </w:t>
      </w:r>
      <w:r w:rsidRPr="00F61DF7">
        <w:rPr>
          <w:rFonts w:ascii="Comic Sans MS" w:eastAsia="Times New Roman" w:hAnsi="Comic Sans MS" w:cs="Times New Roman"/>
          <w:b/>
          <w:bCs/>
          <w:lang w:eastAsia="es-ES"/>
        </w:rPr>
        <w:t>Guayana</w:t>
      </w:r>
      <w:r w:rsidRPr="00F61DF7">
        <w:rPr>
          <w:rFonts w:ascii="Comic Sans MS" w:eastAsia="Times New Roman" w:hAnsi="Comic Sans MS" w:cs="Times New Roman"/>
          <w:lang w:eastAsia="es-ES"/>
        </w:rPr>
        <w:t xml:space="preserve"> constituyeron asimismo posesiones británicas.</w:t>
      </w:r>
    </w:p>
    <w:p w14:paraId="452A94B1" w14:textId="77777777" w:rsidR="00B73391" w:rsidRPr="005A32B0" w:rsidRDefault="00B73391" w:rsidP="00B73391">
      <w:pPr>
        <w:spacing w:beforeAutospacing="1" w:after="100" w:afterAutospacing="1" w:line="240" w:lineRule="auto"/>
        <w:rPr>
          <w:rFonts w:ascii="Comic Sans MS" w:eastAsia="Times New Roman" w:hAnsi="Comic Sans MS" w:cs="Times New Roman"/>
          <w:b/>
          <w:color w:val="00B050"/>
          <w:sz w:val="26"/>
          <w:szCs w:val="26"/>
          <w:lang w:eastAsia="es-ES"/>
        </w:rPr>
      </w:pPr>
      <w:r w:rsidRPr="005A32B0">
        <w:rPr>
          <w:rFonts w:ascii="Comic Sans MS" w:eastAsia="Times New Roman" w:hAnsi="Comic Sans MS" w:cs="Times New Roman"/>
          <w:b/>
          <w:color w:val="00B050"/>
          <w:sz w:val="26"/>
          <w:szCs w:val="26"/>
          <w:lang w:eastAsia="es-ES"/>
        </w:rPr>
        <w:t xml:space="preserve">El Imperio francés </w:t>
      </w:r>
    </w:p>
    <w:p w14:paraId="0D971F7F" w14:textId="77777777" w:rsidR="00DC1F59" w:rsidRDefault="00B73391" w:rsidP="002420BC">
      <w:pPr>
        <w:spacing w:before="100" w:beforeAutospacing="1" w:after="100" w:afterAutospacing="1" w:line="240" w:lineRule="auto"/>
        <w:jc w:val="both"/>
        <w:rPr>
          <w:rFonts w:ascii="Comic Sans MS" w:eastAsia="Times New Roman" w:hAnsi="Comic Sans MS" w:cs="Times New Roman"/>
          <w:lang w:eastAsia="es-ES"/>
        </w:rPr>
      </w:pPr>
      <w:r w:rsidRPr="00F61DF7">
        <w:rPr>
          <w:rFonts w:ascii="Comic Sans MS" w:eastAsia="Times New Roman" w:hAnsi="Comic Sans MS" w:cs="Times New Roman"/>
          <w:lang w:eastAsia="es-ES"/>
        </w:rPr>
        <w:t xml:space="preserve">Constituyó en el siglo XIX, tras el británico, el segundo gran imperio en importancia y extensión. </w:t>
      </w:r>
    </w:p>
    <w:p w14:paraId="79A012C4" w14:textId="77777777" w:rsidR="002420BC" w:rsidRPr="005A32B0" w:rsidRDefault="00B73391" w:rsidP="002420BC">
      <w:pPr>
        <w:spacing w:before="100" w:beforeAutospacing="1" w:after="100" w:afterAutospacing="1" w:line="240" w:lineRule="auto"/>
        <w:jc w:val="both"/>
        <w:rPr>
          <w:rFonts w:ascii="Comic Sans MS" w:eastAsia="Times New Roman" w:hAnsi="Comic Sans MS" w:cs="Times New Roman"/>
          <w:b/>
          <w:color w:val="7030A0"/>
          <w:lang w:eastAsia="es-ES"/>
        </w:rPr>
      </w:pPr>
      <w:r w:rsidRPr="005A32B0">
        <w:rPr>
          <w:rFonts w:ascii="Comic Sans MS" w:eastAsia="Times New Roman" w:hAnsi="Comic Sans MS" w:cs="Times New Roman"/>
          <w:b/>
          <w:color w:val="7030A0"/>
          <w:lang w:eastAsia="es-ES"/>
        </w:rPr>
        <w:t>África</w:t>
      </w:r>
      <w:r w:rsidR="002420BC" w:rsidRPr="005A32B0">
        <w:rPr>
          <w:rFonts w:ascii="Comic Sans MS" w:eastAsia="Times New Roman" w:hAnsi="Comic Sans MS" w:cs="Times New Roman"/>
          <w:b/>
          <w:color w:val="7030A0"/>
          <w:lang w:eastAsia="es-ES"/>
        </w:rPr>
        <w:t xml:space="preserve"> </w:t>
      </w:r>
    </w:p>
    <w:p w14:paraId="0CFCDBEC" w14:textId="77777777" w:rsidR="005748E9" w:rsidRDefault="002420BC" w:rsidP="002420BC">
      <w:pPr>
        <w:spacing w:before="100" w:beforeAutospacing="1" w:after="100" w:afterAutospacing="1" w:line="240" w:lineRule="auto"/>
        <w:jc w:val="both"/>
        <w:rPr>
          <w:rFonts w:ascii="Comic Sans MS" w:eastAsia="Times New Roman" w:hAnsi="Comic Sans MS" w:cs="Times New Roman"/>
          <w:lang w:eastAsia="es-ES"/>
        </w:rPr>
      </w:pPr>
      <w:r w:rsidRPr="002420BC">
        <w:rPr>
          <w:rFonts w:ascii="Comic Sans MS" w:eastAsia="Times New Roman" w:hAnsi="Comic Sans MS" w:cs="Times New Roman"/>
          <w:lang w:eastAsia="es-ES"/>
        </w:rPr>
        <w:t xml:space="preserve">Posteriormente, en 1881, conquistó </w:t>
      </w:r>
      <w:r w:rsidRPr="002420BC">
        <w:rPr>
          <w:rFonts w:ascii="Comic Sans MS" w:eastAsia="Times New Roman" w:hAnsi="Comic Sans MS" w:cs="Times New Roman"/>
          <w:b/>
          <w:bCs/>
          <w:lang w:eastAsia="es-ES"/>
        </w:rPr>
        <w:t>Túnez</w:t>
      </w:r>
      <w:r w:rsidRPr="002420BC">
        <w:rPr>
          <w:rFonts w:ascii="Comic Sans MS" w:eastAsia="Times New Roman" w:hAnsi="Comic Sans MS" w:cs="Times New Roman"/>
          <w:lang w:eastAsia="es-ES"/>
        </w:rPr>
        <w:t xml:space="preserve"> y en 1905 estableció un protectorado en </w:t>
      </w:r>
      <w:r w:rsidRPr="002420BC">
        <w:rPr>
          <w:rFonts w:ascii="Comic Sans MS" w:eastAsia="Times New Roman" w:hAnsi="Comic Sans MS" w:cs="Times New Roman"/>
          <w:b/>
          <w:bCs/>
          <w:lang w:eastAsia="es-ES"/>
        </w:rPr>
        <w:t xml:space="preserve">Marruecos </w:t>
      </w:r>
      <w:r w:rsidRPr="002420BC">
        <w:rPr>
          <w:rFonts w:ascii="Comic Sans MS" w:eastAsia="Times New Roman" w:hAnsi="Comic Sans MS" w:cs="Times New Roman"/>
          <w:lang w:eastAsia="es-ES"/>
        </w:rPr>
        <w:t xml:space="preserve">con la oposición de Alemania, provocando </w:t>
      </w:r>
      <w:hyperlink r:id="rId17" w:history="1">
        <w:r w:rsidRPr="002420BC">
          <w:rPr>
            <w:rFonts w:ascii="Comic Sans MS" w:eastAsia="Times New Roman" w:hAnsi="Comic Sans MS" w:cs="Times New Roman"/>
            <w:lang w:eastAsia="es-ES"/>
          </w:rPr>
          <w:t>dos crisis</w:t>
        </w:r>
      </w:hyperlink>
      <w:r w:rsidRPr="002420BC">
        <w:rPr>
          <w:rFonts w:ascii="Comic Sans MS" w:eastAsia="Times New Roman" w:hAnsi="Comic Sans MS" w:cs="Times New Roman"/>
          <w:lang w:eastAsia="es-ES"/>
        </w:rPr>
        <w:t xml:space="preserve"> que a punto estuvieron de desembocar en un conflicto bélico de carácter internacional. El territorio conocido como </w:t>
      </w:r>
      <w:r w:rsidRPr="002420BC">
        <w:rPr>
          <w:rFonts w:ascii="Comic Sans MS" w:eastAsia="Times New Roman" w:hAnsi="Comic Sans MS" w:cs="Times New Roman"/>
          <w:b/>
          <w:bCs/>
          <w:lang w:eastAsia="es-ES"/>
        </w:rPr>
        <w:t>Congo</w:t>
      </w:r>
      <w:r w:rsidRPr="002420BC">
        <w:rPr>
          <w:rFonts w:ascii="Comic Sans MS" w:eastAsia="Times New Roman" w:hAnsi="Comic Sans MS" w:cs="Times New Roman"/>
          <w:lang w:eastAsia="es-ES"/>
        </w:rPr>
        <w:t xml:space="preserve"> francés (el otro sería el belga) fue declarado colonia en 1881.  En 1898 consiguió </w:t>
      </w:r>
      <w:r w:rsidRPr="002420BC">
        <w:rPr>
          <w:rFonts w:ascii="Comic Sans MS" w:eastAsia="Times New Roman" w:hAnsi="Comic Sans MS" w:cs="Times New Roman"/>
          <w:b/>
          <w:bCs/>
          <w:lang w:eastAsia="es-ES"/>
        </w:rPr>
        <w:t>Madagascar</w:t>
      </w:r>
      <w:r w:rsidRPr="002420BC">
        <w:rPr>
          <w:rFonts w:ascii="Comic Sans MS" w:eastAsia="Times New Roman" w:hAnsi="Comic Sans MS" w:cs="Times New Roman"/>
          <w:lang w:eastAsia="es-ES"/>
        </w:rPr>
        <w:t xml:space="preserve">, pero tras el </w:t>
      </w:r>
      <w:r w:rsidRPr="00890281">
        <w:rPr>
          <w:rFonts w:ascii="Comic Sans MS" w:eastAsia="Times New Roman" w:hAnsi="Comic Sans MS" w:cs="Times New Roman"/>
          <w:lang w:eastAsia="es-ES"/>
        </w:rPr>
        <w:t xml:space="preserve">incidente de </w:t>
      </w:r>
      <w:hyperlink r:id="rId18" w:history="1">
        <w:r w:rsidRPr="00890281">
          <w:rPr>
            <w:rFonts w:ascii="Comic Sans MS" w:eastAsia="Times New Roman" w:hAnsi="Comic Sans MS" w:cs="Times New Roman"/>
            <w:lang w:eastAsia="es-ES"/>
          </w:rPr>
          <w:t>Fachoda</w:t>
        </w:r>
      </w:hyperlink>
      <w:r w:rsidRPr="00890281">
        <w:rPr>
          <w:rFonts w:ascii="Comic Sans MS" w:eastAsia="Times New Roman" w:hAnsi="Comic Sans MS" w:cs="Times New Roman"/>
          <w:lang w:eastAsia="es-ES"/>
        </w:rPr>
        <w:t xml:space="preserve"> con los </w:t>
      </w:r>
      <w:r w:rsidRPr="002420BC">
        <w:rPr>
          <w:rFonts w:ascii="Comic Sans MS" w:eastAsia="Times New Roman" w:hAnsi="Comic Sans MS" w:cs="Times New Roman"/>
          <w:lang w:eastAsia="es-ES"/>
        </w:rPr>
        <w:t>británicos abandonó el proyecto de unir los extremos Este y Oeste del continente que le hubiesen permitido abrirse a los océanos Atlántico e Índico a través de Sudán</w:t>
      </w:r>
      <w:r w:rsidR="005748E9">
        <w:rPr>
          <w:rFonts w:ascii="Comic Sans MS" w:eastAsia="Times New Roman" w:hAnsi="Comic Sans MS" w:cs="Times New Roman"/>
          <w:lang w:eastAsia="es-ES"/>
        </w:rPr>
        <w:t xml:space="preserve">. </w:t>
      </w:r>
    </w:p>
    <w:p w14:paraId="5B8DA3CE" w14:textId="77777777" w:rsidR="005748E9" w:rsidRDefault="005748E9" w:rsidP="002420BC">
      <w:pPr>
        <w:spacing w:before="100" w:beforeAutospacing="1" w:after="100" w:afterAutospacing="1" w:line="240" w:lineRule="auto"/>
        <w:jc w:val="both"/>
        <w:rPr>
          <w:rFonts w:ascii="Comic Sans MS" w:eastAsia="Times New Roman" w:hAnsi="Comic Sans MS" w:cs="Times New Roman"/>
          <w:lang w:eastAsia="es-ES"/>
        </w:rPr>
      </w:pPr>
      <w:r w:rsidRPr="005748E9">
        <w:rPr>
          <w:rFonts w:ascii="Comic Sans MS" w:eastAsia="Times New Roman" w:hAnsi="Comic Sans MS" w:cs="Times New Roman"/>
          <w:lang w:eastAsia="es-ES"/>
        </w:rPr>
        <w:t xml:space="preserve">Además de los problemas con Gran Bretaña, la expansión francesa por África no estuvo exenta de </w:t>
      </w:r>
      <w:r w:rsidRPr="005748E9">
        <w:rPr>
          <w:rFonts w:ascii="Comic Sans MS" w:eastAsia="Times New Roman" w:hAnsi="Comic Sans MS" w:cs="Times New Roman"/>
          <w:b/>
          <w:bCs/>
          <w:lang w:eastAsia="es-ES"/>
        </w:rPr>
        <w:t>tropiezos</w:t>
      </w:r>
      <w:r w:rsidRPr="005748E9">
        <w:rPr>
          <w:rFonts w:ascii="Comic Sans MS" w:eastAsia="Times New Roman" w:hAnsi="Comic Sans MS" w:cs="Times New Roman"/>
          <w:lang w:eastAsia="es-ES"/>
        </w:rPr>
        <w:t xml:space="preserve"> con otras potencias, como es el caso de </w:t>
      </w:r>
      <w:r w:rsidRPr="005748E9">
        <w:rPr>
          <w:rFonts w:ascii="Comic Sans MS" w:eastAsia="Times New Roman" w:hAnsi="Comic Sans MS" w:cs="Times New Roman"/>
          <w:b/>
          <w:bCs/>
          <w:lang w:eastAsia="es-ES"/>
        </w:rPr>
        <w:t>Alemania</w:t>
      </w:r>
      <w:r w:rsidRPr="005748E9">
        <w:rPr>
          <w:rFonts w:ascii="Comic Sans MS" w:eastAsia="Times New Roman" w:hAnsi="Comic Sans MS" w:cs="Times New Roman"/>
          <w:lang w:eastAsia="es-ES"/>
        </w:rPr>
        <w:t>.</w:t>
      </w:r>
      <w:r>
        <w:rPr>
          <w:rFonts w:ascii="Comic Sans MS" w:eastAsia="Times New Roman" w:hAnsi="Comic Sans MS" w:cs="Times New Roman"/>
          <w:lang w:eastAsia="es-ES"/>
        </w:rPr>
        <w:t xml:space="preserve"> </w:t>
      </w:r>
    </w:p>
    <w:p w14:paraId="63D20314" w14:textId="77777777" w:rsidR="00B73391" w:rsidRDefault="005748E9" w:rsidP="002420BC">
      <w:pPr>
        <w:spacing w:before="100" w:beforeAutospacing="1" w:after="100" w:afterAutospacing="1" w:line="240" w:lineRule="auto"/>
        <w:jc w:val="both"/>
        <w:rPr>
          <w:rFonts w:ascii="Comic Sans MS" w:eastAsia="Times New Roman" w:hAnsi="Comic Sans MS" w:cs="Times New Roman"/>
          <w:lang w:eastAsia="es-ES"/>
        </w:rPr>
      </w:pPr>
      <w:r w:rsidRPr="005748E9">
        <w:rPr>
          <w:rFonts w:ascii="Comic Sans MS" w:eastAsia="Times New Roman" w:hAnsi="Comic Sans MS" w:cs="Times New Roman"/>
          <w:lang w:eastAsia="es-ES"/>
        </w:rPr>
        <w:t xml:space="preserve">En un deseo de resarcirse de la pérdida de Sudán (tras Fachoda) proyectó controlar todo el </w:t>
      </w:r>
      <w:r w:rsidRPr="005748E9">
        <w:rPr>
          <w:rFonts w:ascii="Comic Sans MS" w:eastAsia="Times New Roman" w:hAnsi="Comic Sans MS" w:cs="Times New Roman"/>
          <w:b/>
          <w:bCs/>
          <w:lang w:eastAsia="es-ES"/>
        </w:rPr>
        <w:t>Magreb</w:t>
      </w:r>
      <w:r w:rsidRPr="005748E9">
        <w:rPr>
          <w:rFonts w:ascii="Comic Sans MS" w:eastAsia="Times New Roman" w:hAnsi="Comic Sans MS" w:cs="Times New Roman"/>
          <w:lang w:eastAsia="es-ES"/>
        </w:rPr>
        <w:t xml:space="preserve"> (en especial Marruecos), pero entró en colisión con Alemania, dando origen a la </w:t>
      </w:r>
      <w:r w:rsidRPr="005748E9">
        <w:rPr>
          <w:rFonts w:ascii="Comic Sans MS" w:eastAsia="Times New Roman" w:hAnsi="Comic Sans MS" w:cs="Times New Roman"/>
          <w:b/>
          <w:bCs/>
          <w:lang w:eastAsia="es-ES"/>
        </w:rPr>
        <w:t>crisis de 1905</w:t>
      </w:r>
      <w:r w:rsidRPr="005748E9">
        <w:rPr>
          <w:rFonts w:ascii="Comic Sans MS" w:eastAsia="Times New Roman" w:hAnsi="Comic Sans MS" w:cs="Times New Roman"/>
          <w:lang w:eastAsia="es-ES"/>
        </w:rPr>
        <w:t xml:space="preserve"> que sería, solventada tras la </w:t>
      </w:r>
      <w:r w:rsidRPr="005748E9">
        <w:rPr>
          <w:rFonts w:ascii="Comic Sans MS" w:eastAsia="Times New Roman" w:hAnsi="Comic Sans MS" w:cs="Times New Roman"/>
          <w:i/>
          <w:iCs/>
          <w:lang w:eastAsia="es-ES"/>
        </w:rPr>
        <w:t>Conferencia de Algeciras</w:t>
      </w:r>
      <w:r w:rsidRPr="005748E9">
        <w:rPr>
          <w:rFonts w:ascii="Comic Sans MS" w:eastAsia="Times New Roman" w:hAnsi="Comic Sans MS" w:cs="Times New Roman"/>
          <w:lang w:eastAsia="es-ES"/>
        </w:rPr>
        <w:t xml:space="preserve"> (1906).</w:t>
      </w:r>
      <w:r>
        <w:rPr>
          <w:rFonts w:ascii="Comic Sans MS" w:eastAsia="Times New Roman" w:hAnsi="Comic Sans MS" w:cs="Times New Roman"/>
          <w:lang w:eastAsia="es-ES"/>
        </w:rPr>
        <w:t xml:space="preserve"> </w:t>
      </w:r>
      <w:r w:rsidRPr="005748E9">
        <w:rPr>
          <w:rFonts w:ascii="Comic Sans MS" w:eastAsia="Times New Roman" w:hAnsi="Comic Sans MS" w:cs="Times New Roman"/>
          <w:lang w:eastAsia="es-ES"/>
        </w:rPr>
        <w:t xml:space="preserve">En </w:t>
      </w:r>
      <w:r w:rsidRPr="005748E9">
        <w:rPr>
          <w:rFonts w:ascii="Comic Sans MS" w:eastAsia="Times New Roman" w:hAnsi="Comic Sans MS" w:cs="Times New Roman"/>
          <w:b/>
          <w:bCs/>
          <w:lang w:eastAsia="es-ES"/>
        </w:rPr>
        <w:t>1911</w:t>
      </w:r>
      <w:r w:rsidRPr="005748E9">
        <w:rPr>
          <w:rFonts w:ascii="Comic Sans MS" w:eastAsia="Times New Roman" w:hAnsi="Comic Sans MS" w:cs="Times New Roman"/>
          <w:lang w:eastAsia="es-ES"/>
        </w:rPr>
        <w:t xml:space="preserve"> se desató entre ambas potencias un </w:t>
      </w:r>
      <w:r w:rsidRPr="005748E9">
        <w:rPr>
          <w:rFonts w:ascii="Comic Sans MS" w:eastAsia="Times New Roman" w:hAnsi="Comic Sans MS" w:cs="Times New Roman"/>
          <w:i/>
          <w:iCs/>
          <w:lang w:eastAsia="es-ES"/>
        </w:rPr>
        <w:t>nuevo conflicto</w:t>
      </w:r>
      <w:r w:rsidRPr="005748E9">
        <w:rPr>
          <w:rFonts w:ascii="Comic Sans MS" w:eastAsia="Times New Roman" w:hAnsi="Comic Sans MS" w:cs="Times New Roman"/>
          <w:lang w:eastAsia="es-ES"/>
        </w:rPr>
        <w:t xml:space="preserve"> que se saldó con la concesión de la ampliación del territorio de Camerún en beneficio de Alemania. Estas desavenencias hay que enmarcarlas en el clima de tensión que vivía la política internacional en la antesala de la </w:t>
      </w:r>
      <w:r w:rsidRPr="005748E9">
        <w:rPr>
          <w:rFonts w:ascii="Comic Sans MS" w:eastAsia="Times New Roman" w:hAnsi="Comic Sans MS" w:cs="Times New Roman"/>
          <w:b/>
          <w:bCs/>
          <w:lang w:eastAsia="es-ES"/>
        </w:rPr>
        <w:t>Primera Guerra Mundial</w:t>
      </w:r>
      <w:r w:rsidRPr="005748E9">
        <w:rPr>
          <w:rFonts w:ascii="Comic Sans MS" w:eastAsia="Times New Roman" w:hAnsi="Comic Sans MS" w:cs="Times New Roman"/>
          <w:lang w:eastAsia="es-ES"/>
        </w:rPr>
        <w:t>.</w:t>
      </w:r>
    </w:p>
    <w:p w14:paraId="0ACD1007" w14:textId="77777777" w:rsidR="005748E9" w:rsidRPr="00890281" w:rsidRDefault="005748E9" w:rsidP="005748E9">
      <w:pPr>
        <w:spacing w:before="100" w:beforeAutospacing="1" w:after="100" w:afterAutospacing="1" w:line="240" w:lineRule="auto"/>
        <w:rPr>
          <w:rFonts w:ascii="Comic Sans MS" w:eastAsia="Times New Roman" w:hAnsi="Comic Sans MS" w:cs="Times New Roman"/>
          <w:b/>
          <w:color w:val="7030A0"/>
          <w:lang w:eastAsia="es-ES"/>
        </w:rPr>
      </w:pPr>
      <w:r w:rsidRPr="00890281">
        <w:rPr>
          <w:rFonts w:ascii="Comic Sans MS" w:eastAsia="Times New Roman" w:hAnsi="Comic Sans MS" w:cs="Times New Roman"/>
          <w:b/>
          <w:color w:val="7030A0"/>
          <w:lang w:eastAsia="es-ES"/>
        </w:rPr>
        <w:t xml:space="preserve">Asia </w:t>
      </w:r>
    </w:p>
    <w:p w14:paraId="77EC9662" w14:textId="77777777" w:rsidR="00DC1F59" w:rsidRDefault="00DC1F59" w:rsidP="00DC1F59">
      <w:pPr>
        <w:spacing w:before="100" w:beforeAutospacing="1" w:after="100" w:afterAutospacing="1" w:line="240" w:lineRule="auto"/>
        <w:rPr>
          <w:rFonts w:ascii="Times New Roman" w:eastAsia="Times New Roman" w:hAnsi="Times New Roman" w:cs="Times New Roman"/>
          <w:sz w:val="24"/>
          <w:szCs w:val="24"/>
          <w:lang w:eastAsia="es-ES"/>
        </w:rPr>
      </w:pPr>
      <w:r w:rsidRPr="00DC1F59">
        <w:rPr>
          <w:rFonts w:ascii="Comic Sans MS" w:eastAsia="Times New Roman" w:hAnsi="Comic Sans MS" w:cs="Times New Roman"/>
          <w:sz w:val="24"/>
          <w:szCs w:val="24"/>
          <w:lang w:eastAsia="es-ES"/>
        </w:rPr>
        <w:t xml:space="preserve">Conquistó </w:t>
      </w:r>
      <w:r w:rsidRPr="00DC1F59">
        <w:rPr>
          <w:rFonts w:ascii="Comic Sans MS" w:eastAsia="Times New Roman" w:hAnsi="Comic Sans MS" w:cs="Times New Roman"/>
          <w:b/>
          <w:bCs/>
          <w:sz w:val="24"/>
          <w:szCs w:val="24"/>
          <w:lang w:eastAsia="es-ES"/>
        </w:rPr>
        <w:t>Indochina</w:t>
      </w:r>
      <w:r w:rsidRPr="00DC1F59">
        <w:rPr>
          <w:rFonts w:ascii="Comic Sans MS" w:eastAsia="Times New Roman" w:hAnsi="Comic Sans MS" w:cs="Times New Roman"/>
          <w:sz w:val="24"/>
          <w:szCs w:val="24"/>
          <w:lang w:eastAsia="es-ES"/>
        </w:rPr>
        <w:t xml:space="preserve">: Birmania, Laos, Tailandia, Vietnam </w:t>
      </w:r>
      <w:r w:rsidRPr="00DC1F59">
        <w:rPr>
          <w:rFonts w:ascii="Comic Sans MS" w:eastAsia="Times New Roman" w:hAnsi="Comic Sans MS" w:cs="Times New Roman"/>
          <w:sz w:val="20"/>
          <w:szCs w:val="20"/>
          <w:lang w:eastAsia="es-ES"/>
        </w:rPr>
        <w:t>(Annam y Tonkín)</w:t>
      </w:r>
      <w:r w:rsidRPr="00DC1F59">
        <w:rPr>
          <w:rFonts w:ascii="Comic Sans MS" w:eastAsia="Times New Roman" w:hAnsi="Comic Sans MS" w:cs="Times New Roman"/>
          <w:sz w:val="24"/>
          <w:szCs w:val="24"/>
          <w:lang w:eastAsia="es-ES"/>
        </w:rPr>
        <w:t xml:space="preserve">, Camboya y Malasia, formando con ellos la </w:t>
      </w:r>
      <w:r w:rsidRPr="00DC1F59">
        <w:rPr>
          <w:rFonts w:ascii="Comic Sans MS" w:eastAsia="Times New Roman" w:hAnsi="Comic Sans MS" w:cs="Times New Roman"/>
          <w:iCs/>
          <w:sz w:val="24"/>
          <w:szCs w:val="24"/>
          <w:lang w:eastAsia="es-ES"/>
        </w:rPr>
        <w:t>“Unión Indochina”</w:t>
      </w:r>
      <w:r w:rsidRPr="00DC1F59">
        <w:rPr>
          <w:rFonts w:ascii="Comic Sans MS" w:eastAsia="Times New Roman" w:hAnsi="Comic Sans MS" w:cs="Times New Roman"/>
          <w:sz w:val="24"/>
          <w:szCs w:val="24"/>
          <w:lang w:eastAsia="es-ES"/>
        </w:rPr>
        <w:t xml:space="preserve">. Intervino en China consiguiendo trato de favor para el comercio a través de los denominados </w:t>
      </w:r>
      <w:hyperlink r:id="rId19" w:anchor="tratadosdesiguales" w:history="1">
        <w:r w:rsidRPr="00DC1F59">
          <w:rPr>
            <w:rFonts w:ascii="Comic Sans MS" w:eastAsia="Times New Roman" w:hAnsi="Comic Sans MS" w:cs="Times New Roman"/>
            <w:sz w:val="20"/>
            <w:szCs w:val="20"/>
            <w:lang w:eastAsia="es-ES"/>
          </w:rPr>
          <w:t>"Tratados desiguales"</w:t>
        </w:r>
      </w:hyperlink>
      <w:r w:rsidRPr="00B73391">
        <w:rPr>
          <w:rFonts w:ascii="Times New Roman" w:eastAsia="Times New Roman" w:hAnsi="Times New Roman" w:cs="Times New Roman"/>
          <w:sz w:val="24"/>
          <w:szCs w:val="24"/>
          <w:lang w:eastAsia="es-ES"/>
        </w:rPr>
        <w:t xml:space="preserve">. </w:t>
      </w:r>
    </w:p>
    <w:p w14:paraId="4A52367F" w14:textId="77777777" w:rsidR="00DC1F59" w:rsidRPr="00890281" w:rsidRDefault="00DC1F59" w:rsidP="00DC1F59">
      <w:pPr>
        <w:spacing w:before="100" w:beforeAutospacing="1" w:after="100" w:afterAutospacing="1" w:line="240" w:lineRule="auto"/>
        <w:rPr>
          <w:rFonts w:ascii="Comic Sans MS" w:eastAsia="Times New Roman" w:hAnsi="Comic Sans MS" w:cs="Times New Roman"/>
          <w:b/>
          <w:color w:val="7030A0"/>
          <w:lang w:eastAsia="es-ES"/>
        </w:rPr>
      </w:pPr>
      <w:r w:rsidRPr="00890281">
        <w:rPr>
          <w:rFonts w:ascii="Comic Sans MS" w:eastAsia="Times New Roman" w:hAnsi="Comic Sans MS" w:cs="Times New Roman"/>
          <w:b/>
          <w:color w:val="7030A0"/>
          <w:lang w:eastAsia="es-ES"/>
        </w:rPr>
        <w:t>Oceanía</w:t>
      </w:r>
    </w:p>
    <w:p w14:paraId="4F017A95" w14:textId="77777777" w:rsidR="00DC1F59" w:rsidRPr="00DC1F59" w:rsidRDefault="00DC1F59" w:rsidP="00DC1F59">
      <w:pPr>
        <w:spacing w:before="100" w:beforeAutospacing="1" w:after="100" w:afterAutospacing="1" w:line="240" w:lineRule="auto"/>
        <w:rPr>
          <w:rFonts w:ascii="Comic Sans MS" w:eastAsia="Times New Roman" w:hAnsi="Comic Sans MS" w:cs="Times New Roman"/>
          <w:lang w:eastAsia="es-ES"/>
        </w:rPr>
      </w:pPr>
      <w:r w:rsidRPr="00DC1F59">
        <w:rPr>
          <w:rFonts w:ascii="Comic Sans MS" w:eastAsia="Times New Roman" w:hAnsi="Comic Sans MS" w:cs="Times New Roman"/>
          <w:lang w:eastAsia="es-ES"/>
        </w:rPr>
        <w:t xml:space="preserve">Dominó </w:t>
      </w:r>
      <w:r w:rsidRPr="00DC1F59">
        <w:rPr>
          <w:rFonts w:ascii="Comic Sans MS" w:eastAsia="Times New Roman" w:hAnsi="Comic Sans MS" w:cs="Times New Roman"/>
          <w:b/>
          <w:bCs/>
          <w:lang w:eastAsia="es-ES"/>
        </w:rPr>
        <w:t>Nueva Caledonia</w:t>
      </w:r>
      <w:r w:rsidRPr="00DC1F59">
        <w:rPr>
          <w:rFonts w:ascii="Comic Sans MS" w:eastAsia="Times New Roman" w:hAnsi="Comic Sans MS" w:cs="Times New Roman"/>
          <w:lang w:eastAsia="es-ES"/>
        </w:rPr>
        <w:t xml:space="preserve"> y otras islas del Pacífico.</w:t>
      </w:r>
    </w:p>
    <w:p w14:paraId="06C874CF" w14:textId="77777777" w:rsidR="00DC1F59" w:rsidRPr="00890281" w:rsidRDefault="00DC1F59" w:rsidP="00DC1F59">
      <w:pPr>
        <w:spacing w:before="100" w:beforeAutospacing="1" w:after="100" w:afterAutospacing="1" w:line="240" w:lineRule="auto"/>
        <w:rPr>
          <w:rFonts w:ascii="Comic Sans MS" w:eastAsia="Times New Roman" w:hAnsi="Comic Sans MS" w:cs="Times New Roman"/>
          <w:b/>
          <w:color w:val="7030A0"/>
          <w:lang w:eastAsia="es-ES"/>
        </w:rPr>
      </w:pPr>
      <w:r w:rsidRPr="00890281">
        <w:rPr>
          <w:rFonts w:ascii="Comic Sans MS" w:eastAsia="Times New Roman" w:hAnsi="Comic Sans MS" w:cs="Times New Roman"/>
          <w:b/>
          <w:color w:val="7030A0"/>
          <w:lang w:eastAsia="es-ES"/>
        </w:rPr>
        <w:t>América</w:t>
      </w:r>
    </w:p>
    <w:p w14:paraId="5335D209" w14:textId="2FD149EC" w:rsidR="00DC1F59" w:rsidRDefault="00DC1F59" w:rsidP="00DC1F59">
      <w:pPr>
        <w:rPr>
          <w:rFonts w:ascii="Comic Sans MS" w:eastAsia="Times New Roman" w:hAnsi="Comic Sans MS" w:cs="Times New Roman"/>
          <w:lang w:eastAsia="es-ES"/>
        </w:rPr>
      </w:pPr>
      <w:r w:rsidRPr="00DC1F59">
        <w:rPr>
          <w:rFonts w:ascii="Comic Sans MS" w:eastAsia="Times New Roman" w:hAnsi="Comic Sans MS" w:cs="Times New Roman"/>
          <w:lang w:eastAsia="es-ES"/>
        </w:rPr>
        <w:t xml:space="preserve">Controló en el océano Pacífico </w:t>
      </w:r>
      <w:r w:rsidRPr="00DC1F59">
        <w:rPr>
          <w:rFonts w:ascii="Comic Sans MS" w:eastAsia="Times New Roman" w:hAnsi="Comic Sans MS" w:cs="Times New Roman"/>
          <w:b/>
          <w:bCs/>
          <w:lang w:eastAsia="es-ES"/>
        </w:rPr>
        <w:t>Tahití</w:t>
      </w:r>
      <w:r w:rsidRPr="00DC1F59">
        <w:rPr>
          <w:rFonts w:ascii="Comic Sans MS" w:eastAsia="Times New Roman" w:hAnsi="Comic Sans MS" w:cs="Times New Roman"/>
          <w:lang w:eastAsia="es-ES"/>
        </w:rPr>
        <w:t xml:space="preserve"> y las </w:t>
      </w:r>
      <w:r w:rsidRPr="00DC1F59">
        <w:rPr>
          <w:rFonts w:ascii="Comic Sans MS" w:eastAsia="Times New Roman" w:hAnsi="Comic Sans MS" w:cs="Times New Roman"/>
          <w:b/>
          <w:bCs/>
          <w:lang w:eastAsia="es-ES"/>
        </w:rPr>
        <w:t>Islas Marquesas</w:t>
      </w:r>
      <w:r w:rsidRPr="00DC1F59">
        <w:rPr>
          <w:rFonts w:ascii="Comic Sans MS" w:eastAsia="Times New Roman" w:hAnsi="Comic Sans MS" w:cs="Times New Roman"/>
          <w:lang w:eastAsia="es-ES"/>
        </w:rPr>
        <w:t xml:space="preserve"> y el archipiélago de </w:t>
      </w:r>
      <w:r w:rsidRPr="00DC1F59">
        <w:rPr>
          <w:rFonts w:ascii="Comic Sans MS" w:eastAsia="Times New Roman" w:hAnsi="Comic Sans MS" w:cs="Times New Roman"/>
          <w:b/>
          <w:bCs/>
          <w:lang w:eastAsia="es-ES"/>
        </w:rPr>
        <w:t>Miquelón</w:t>
      </w:r>
      <w:r w:rsidRPr="00DC1F59">
        <w:rPr>
          <w:rFonts w:ascii="Comic Sans MS" w:eastAsia="Times New Roman" w:hAnsi="Comic Sans MS" w:cs="Times New Roman"/>
          <w:lang w:eastAsia="es-ES"/>
        </w:rPr>
        <w:t xml:space="preserve"> en Canadá. En América del sur controló la </w:t>
      </w:r>
      <w:r w:rsidRPr="00DC1F59">
        <w:rPr>
          <w:rFonts w:ascii="Comic Sans MS" w:eastAsia="Times New Roman" w:hAnsi="Comic Sans MS" w:cs="Times New Roman"/>
          <w:b/>
          <w:bCs/>
          <w:lang w:eastAsia="es-ES"/>
        </w:rPr>
        <w:t>Guayana</w:t>
      </w:r>
      <w:r w:rsidRPr="00DC1F59">
        <w:rPr>
          <w:rFonts w:ascii="Comic Sans MS" w:eastAsia="Times New Roman" w:hAnsi="Comic Sans MS" w:cs="Times New Roman"/>
          <w:lang w:eastAsia="es-ES"/>
        </w:rPr>
        <w:t>.</w:t>
      </w:r>
    </w:p>
    <w:p w14:paraId="0B0DAF8A" w14:textId="77777777" w:rsidR="00575699" w:rsidRPr="00DC1F59" w:rsidRDefault="00575699" w:rsidP="00DC1F59">
      <w:pPr>
        <w:rPr>
          <w:rFonts w:ascii="Comic Sans MS" w:eastAsia="Times New Roman" w:hAnsi="Comic Sans MS" w:cs="Times New Roman"/>
          <w:lang w:eastAsia="es-ES"/>
        </w:rPr>
      </w:pPr>
    </w:p>
    <w:p w14:paraId="52C77CE2" w14:textId="77777777" w:rsidR="00DC1F59" w:rsidRPr="00890281" w:rsidRDefault="00DC1F59" w:rsidP="00DC1F59">
      <w:pPr>
        <w:spacing w:before="100" w:beforeAutospacing="1" w:after="100" w:afterAutospacing="1" w:line="240" w:lineRule="auto"/>
        <w:rPr>
          <w:rFonts w:ascii="Comic Sans MS" w:eastAsia="Times New Roman" w:hAnsi="Comic Sans MS" w:cs="Times New Roman"/>
          <w:b/>
          <w:sz w:val="28"/>
          <w:szCs w:val="28"/>
          <w:u w:val="single"/>
          <w:lang w:eastAsia="es-ES"/>
        </w:rPr>
      </w:pPr>
      <w:r w:rsidRPr="00890281">
        <w:rPr>
          <w:rFonts w:ascii="Comic Sans MS" w:eastAsia="Times New Roman" w:hAnsi="Comic Sans MS" w:cs="Times New Roman"/>
          <w:b/>
          <w:sz w:val="28"/>
          <w:szCs w:val="28"/>
          <w:u w:val="single"/>
          <w:lang w:eastAsia="es-ES"/>
        </w:rPr>
        <w:lastRenderedPageBreak/>
        <w:t xml:space="preserve">OTROS IMPERIOS EUROPEOS </w:t>
      </w:r>
    </w:p>
    <w:p w14:paraId="4A0ECD3B" w14:textId="77777777" w:rsidR="00DC1F59" w:rsidRPr="00890281" w:rsidRDefault="00DC1F59" w:rsidP="00DC1F59">
      <w:pPr>
        <w:spacing w:before="100" w:beforeAutospacing="1" w:after="100" w:afterAutospacing="1" w:line="240" w:lineRule="auto"/>
        <w:rPr>
          <w:rFonts w:ascii="Comic Sans MS" w:eastAsia="Times New Roman" w:hAnsi="Comic Sans MS" w:cs="Times New Roman"/>
          <w:b/>
          <w:color w:val="7030A0"/>
          <w:lang w:eastAsia="es-ES"/>
        </w:rPr>
      </w:pPr>
      <w:r w:rsidRPr="00890281">
        <w:rPr>
          <w:rFonts w:ascii="Comic Sans MS" w:eastAsia="Times New Roman" w:hAnsi="Comic Sans MS" w:cs="Times New Roman"/>
          <w:b/>
          <w:color w:val="7030A0"/>
          <w:lang w:eastAsia="es-ES"/>
        </w:rPr>
        <w:t>Rusia</w:t>
      </w:r>
    </w:p>
    <w:p w14:paraId="34E43630" w14:textId="77777777" w:rsidR="00DC1F59" w:rsidRDefault="005C755D" w:rsidP="00DC1F59">
      <w:pPr>
        <w:spacing w:before="100" w:beforeAutospacing="1" w:after="100" w:afterAutospacing="1" w:line="240" w:lineRule="auto"/>
        <w:rPr>
          <w:rFonts w:ascii="Comic Sans MS" w:eastAsia="Times New Roman" w:hAnsi="Comic Sans MS" w:cs="Times New Roman"/>
          <w:lang w:eastAsia="es-ES"/>
        </w:rPr>
      </w:pPr>
      <w:r>
        <w:rPr>
          <w:rFonts w:ascii="Comic Sans MS" w:eastAsia="Times New Roman" w:hAnsi="Comic Sans MS" w:cs="Times New Roman"/>
          <w:lang w:eastAsia="es-ES"/>
        </w:rPr>
        <w:t>B</w:t>
      </w:r>
      <w:r w:rsidR="00DC1F59" w:rsidRPr="00DC1F59">
        <w:rPr>
          <w:rFonts w:ascii="Comic Sans MS" w:eastAsia="Times New Roman" w:hAnsi="Comic Sans MS" w:cs="Times New Roman"/>
          <w:lang w:eastAsia="es-ES"/>
        </w:rPr>
        <w:t xml:space="preserve">uscó su expansión terrestre por </w:t>
      </w:r>
      <w:r w:rsidR="00DC1F59" w:rsidRPr="00DC1F59">
        <w:rPr>
          <w:rFonts w:ascii="Comic Sans MS" w:eastAsia="Times New Roman" w:hAnsi="Comic Sans MS" w:cs="Times New Roman"/>
          <w:b/>
          <w:bCs/>
          <w:lang w:eastAsia="es-ES"/>
        </w:rPr>
        <w:t>Asia</w:t>
      </w:r>
      <w:r>
        <w:rPr>
          <w:rFonts w:ascii="Comic Sans MS" w:eastAsia="Times New Roman" w:hAnsi="Comic Sans MS" w:cs="Times New Roman"/>
          <w:lang w:eastAsia="es-ES"/>
        </w:rPr>
        <w:t xml:space="preserve">. </w:t>
      </w:r>
      <w:r w:rsidR="00DC1F59" w:rsidRPr="00DC1F59">
        <w:rPr>
          <w:rFonts w:ascii="Comic Sans MS" w:eastAsia="Times New Roman" w:hAnsi="Comic Sans MS" w:cs="Times New Roman"/>
          <w:lang w:eastAsia="es-ES"/>
        </w:rPr>
        <w:t xml:space="preserve">La acción expansiva rusa en el siglo XIX se dirigió en </w:t>
      </w:r>
      <w:r w:rsidR="00DC1F59" w:rsidRPr="00DC1F59">
        <w:rPr>
          <w:rFonts w:ascii="Comic Sans MS" w:eastAsia="Times New Roman" w:hAnsi="Comic Sans MS" w:cs="Times New Roman"/>
          <w:i/>
          <w:iCs/>
          <w:lang w:eastAsia="es-ES"/>
        </w:rPr>
        <w:t>tres direcciones:</w:t>
      </w:r>
      <w:r>
        <w:rPr>
          <w:rFonts w:ascii="Comic Sans MS" w:eastAsia="Times New Roman" w:hAnsi="Comic Sans MS" w:cs="Times New Roman"/>
          <w:lang w:eastAsia="es-ES"/>
        </w:rPr>
        <w:t xml:space="preserve"> i</w:t>
      </w:r>
      <w:r w:rsidR="00DC1F59" w:rsidRPr="00DC1F59">
        <w:rPr>
          <w:rFonts w:ascii="Comic Sans MS" w:eastAsia="Times New Roman" w:hAnsi="Comic Sans MS" w:cs="Times New Roman"/>
          <w:lang w:eastAsia="es-ES"/>
        </w:rPr>
        <w:t xml:space="preserve">ncorporación de las tierras al </w:t>
      </w:r>
      <w:r w:rsidR="00DC1F59" w:rsidRPr="00DC1F59">
        <w:rPr>
          <w:rFonts w:ascii="Comic Sans MS" w:eastAsia="Times New Roman" w:hAnsi="Comic Sans MS" w:cs="Times New Roman"/>
          <w:b/>
          <w:bCs/>
          <w:lang w:eastAsia="es-ES"/>
        </w:rPr>
        <w:t>sur del Cáucaso</w:t>
      </w:r>
      <w:r w:rsidR="00DC1F59" w:rsidRPr="00DC1F59">
        <w:rPr>
          <w:rFonts w:ascii="Comic Sans MS" w:eastAsia="Times New Roman" w:hAnsi="Comic Sans MS" w:cs="Times New Roman"/>
          <w:lang w:eastAsia="es-ES"/>
        </w:rPr>
        <w:t xml:space="preserve">, </w:t>
      </w:r>
      <w:r w:rsidR="00DC1F59" w:rsidRPr="00DC1F59">
        <w:rPr>
          <w:rFonts w:ascii="Comic Sans MS" w:eastAsia="Times New Roman" w:hAnsi="Comic Sans MS" w:cs="Times New Roman"/>
          <w:b/>
          <w:bCs/>
          <w:lang w:eastAsia="es-ES"/>
        </w:rPr>
        <w:t>zona costera del Pacífico</w:t>
      </w:r>
      <w:r w:rsidR="00DC1F59" w:rsidRPr="00DC1F59">
        <w:rPr>
          <w:rFonts w:ascii="Comic Sans MS" w:eastAsia="Times New Roman" w:hAnsi="Comic Sans MS" w:cs="Times New Roman"/>
          <w:lang w:eastAsia="es-ES"/>
        </w:rPr>
        <w:t xml:space="preserve"> (Vladivostok), </w:t>
      </w:r>
      <w:r w:rsidR="00DC1F59" w:rsidRPr="00DC1F59">
        <w:rPr>
          <w:rFonts w:ascii="Comic Sans MS" w:eastAsia="Times New Roman" w:hAnsi="Comic Sans MS" w:cs="Times New Roman"/>
          <w:b/>
          <w:bCs/>
          <w:lang w:eastAsia="es-ES"/>
        </w:rPr>
        <w:t>Turquestán</w:t>
      </w:r>
      <w:r w:rsidR="00DC1F59" w:rsidRPr="00DC1F59">
        <w:rPr>
          <w:rFonts w:ascii="Comic Sans MS" w:eastAsia="Times New Roman" w:hAnsi="Comic Sans MS" w:cs="Times New Roman"/>
          <w:lang w:eastAsia="es-ES"/>
        </w:rPr>
        <w:t xml:space="preserve"> y </w:t>
      </w:r>
      <w:proofErr w:type="spellStart"/>
      <w:r w:rsidR="00DC1F59" w:rsidRPr="00DC1F59">
        <w:rPr>
          <w:rFonts w:ascii="Comic Sans MS" w:eastAsia="Times New Roman" w:hAnsi="Comic Sans MS" w:cs="Times New Roman"/>
          <w:b/>
          <w:bCs/>
          <w:lang w:eastAsia="es-ES"/>
        </w:rPr>
        <w:t>Pamir</w:t>
      </w:r>
      <w:proofErr w:type="spellEnd"/>
      <w:r w:rsidR="00DC1F59" w:rsidRPr="00DC1F59">
        <w:rPr>
          <w:rFonts w:ascii="Comic Sans MS" w:eastAsia="Times New Roman" w:hAnsi="Comic Sans MS" w:cs="Times New Roman"/>
          <w:lang w:eastAsia="es-ES"/>
        </w:rPr>
        <w:t xml:space="preserve">. En el intento de dominio de Manchuria, Rusia será </w:t>
      </w:r>
      <w:hyperlink r:id="rId20" w:history="1">
        <w:r w:rsidR="00DC1F59" w:rsidRPr="00DC1F59">
          <w:rPr>
            <w:rFonts w:ascii="Comic Sans MS" w:eastAsia="Times New Roman" w:hAnsi="Comic Sans MS" w:cs="Times New Roman"/>
            <w:lang w:eastAsia="es-ES"/>
          </w:rPr>
          <w:t>derrotada por Japón</w:t>
        </w:r>
      </w:hyperlink>
      <w:r w:rsidR="00DC1F59" w:rsidRPr="00DC1F59">
        <w:rPr>
          <w:rFonts w:ascii="Comic Sans MS" w:eastAsia="Times New Roman" w:hAnsi="Comic Sans MS" w:cs="Times New Roman"/>
          <w:lang w:eastAsia="es-ES"/>
        </w:rPr>
        <w:t xml:space="preserve"> en 1905.</w:t>
      </w:r>
    </w:p>
    <w:p w14:paraId="31FF9C8A" w14:textId="77777777" w:rsidR="00DC1F59" w:rsidRPr="00890281" w:rsidRDefault="00DC1F59" w:rsidP="00DC1F59">
      <w:pPr>
        <w:spacing w:before="100" w:beforeAutospacing="1" w:after="100" w:afterAutospacing="1" w:line="240" w:lineRule="auto"/>
        <w:rPr>
          <w:rFonts w:ascii="Comic Sans MS" w:eastAsia="Times New Roman" w:hAnsi="Comic Sans MS" w:cs="Times New Roman"/>
          <w:b/>
          <w:color w:val="7030A0"/>
          <w:lang w:eastAsia="es-ES"/>
        </w:rPr>
      </w:pPr>
      <w:r w:rsidRPr="00890281">
        <w:rPr>
          <w:rFonts w:ascii="Comic Sans MS" w:eastAsia="Times New Roman" w:hAnsi="Comic Sans MS" w:cs="Times New Roman"/>
          <w:b/>
          <w:color w:val="7030A0"/>
          <w:lang w:eastAsia="es-ES"/>
        </w:rPr>
        <w:t>Alemania e Italia</w:t>
      </w:r>
    </w:p>
    <w:p w14:paraId="36253073" w14:textId="77777777" w:rsidR="00DC1F59" w:rsidRPr="00DC1F59" w:rsidRDefault="00DC1F59" w:rsidP="00DC1F59">
      <w:pPr>
        <w:spacing w:before="100" w:beforeAutospacing="1" w:after="100" w:afterAutospacing="1" w:line="240" w:lineRule="auto"/>
        <w:rPr>
          <w:rFonts w:ascii="Comic Sans MS" w:eastAsia="Times New Roman" w:hAnsi="Comic Sans MS" w:cs="Times New Roman"/>
          <w:lang w:eastAsia="es-ES"/>
        </w:rPr>
      </w:pPr>
      <w:r w:rsidRPr="00DC1F59">
        <w:rPr>
          <w:rFonts w:ascii="Comic Sans MS" w:eastAsia="Times New Roman" w:hAnsi="Comic Sans MS" w:cs="Times New Roman"/>
          <w:lang w:eastAsia="es-ES"/>
        </w:rPr>
        <w:t xml:space="preserve">Ambos países, ocupados en su proceso de </w:t>
      </w:r>
      <w:r w:rsidRPr="00DC1F59">
        <w:rPr>
          <w:rFonts w:ascii="Comic Sans MS" w:eastAsia="Times New Roman" w:hAnsi="Comic Sans MS" w:cs="Times New Roman"/>
          <w:b/>
          <w:bCs/>
          <w:lang w:eastAsia="es-ES"/>
        </w:rPr>
        <w:t>unidad nacional</w:t>
      </w:r>
      <w:r w:rsidRPr="00DC1F59">
        <w:rPr>
          <w:rFonts w:ascii="Comic Sans MS" w:eastAsia="Times New Roman" w:hAnsi="Comic Sans MS" w:cs="Times New Roman"/>
          <w:lang w:eastAsia="es-ES"/>
        </w:rPr>
        <w:t>, se incorporaron tardíamente a la empresa imperialista.</w:t>
      </w:r>
    </w:p>
    <w:p w14:paraId="4BC08F35" w14:textId="77777777" w:rsidR="00DC1F59" w:rsidRPr="00DC1F59" w:rsidRDefault="00DC1F59" w:rsidP="00DC1F59">
      <w:pPr>
        <w:spacing w:before="100" w:beforeAutospacing="1" w:after="100" w:afterAutospacing="1" w:line="240" w:lineRule="auto"/>
        <w:rPr>
          <w:rFonts w:ascii="Comic Sans MS" w:eastAsia="Times New Roman" w:hAnsi="Comic Sans MS" w:cs="Times New Roman"/>
          <w:lang w:eastAsia="es-ES"/>
        </w:rPr>
      </w:pPr>
      <w:r w:rsidRPr="00DC1F59">
        <w:rPr>
          <w:rFonts w:ascii="Comic Sans MS" w:eastAsia="Times New Roman" w:hAnsi="Comic Sans MS" w:cs="Times New Roman"/>
          <w:lang w:eastAsia="es-ES"/>
        </w:rPr>
        <w:t xml:space="preserve">Alemania logró anexionarse tras la </w:t>
      </w:r>
      <w:r w:rsidRPr="00DC1F59">
        <w:rPr>
          <w:rFonts w:ascii="Comic Sans MS" w:eastAsia="Times New Roman" w:hAnsi="Comic Sans MS" w:cs="Times New Roman"/>
          <w:i/>
          <w:iCs/>
          <w:lang w:eastAsia="es-ES"/>
        </w:rPr>
        <w:t>Conferencia de Berlín</w:t>
      </w:r>
      <w:r w:rsidRPr="00DC1F59">
        <w:rPr>
          <w:rFonts w:ascii="Comic Sans MS" w:eastAsia="Times New Roman" w:hAnsi="Comic Sans MS" w:cs="Times New Roman"/>
          <w:lang w:eastAsia="es-ES"/>
        </w:rPr>
        <w:t xml:space="preserve"> algunas posesiones </w:t>
      </w:r>
      <w:r w:rsidRPr="00DC1F59">
        <w:rPr>
          <w:rFonts w:ascii="Comic Sans MS" w:eastAsia="Times New Roman" w:hAnsi="Comic Sans MS" w:cs="Times New Roman"/>
          <w:b/>
          <w:bCs/>
          <w:lang w:eastAsia="es-ES"/>
        </w:rPr>
        <w:t>africanas</w:t>
      </w:r>
      <w:r w:rsidRPr="00DC1F59">
        <w:rPr>
          <w:rFonts w:ascii="Comic Sans MS" w:eastAsia="Times New Roman" w:hAnsi="Comic Sans MS" w:cs="Times New Roman"/>
          <w:lang w:eastAsia="es-ES"/>
        </w:rPr>
        <w:t xml:space="preserve">: Togo, Camerún y Tanganica; en </w:t>
      </w:r>
      <w:r w:rsidRPr="00DC1F59">
        <w:rPr>
          <w:rFonts w:ascii="Comic Sans MS" w:eastAsia="Times New Roman" w:hAnsi="Comic Sans MS" w:cs="Times New Roman"/>
          <w:b/>
          <w:bCs/>
          <w:lang w:eastAsia="es-ES"/>
        </w:rPr>
        <w:t>Oceanía</w:t>
      </w:r>
      <w:r w:rsidRPr="00DC1F59">
        <w:rPr>
          <w:rFonts w:ascii="Comic Sans MS" w:eastAsia="Times New Roman" w:hAnsi="Comic Sans MS" w:cs="Times New Roman"/>
          <w:lang w:eastAsia="es-ES"/>
        </w:rPr>
        <w:t>: Nueva Guinea y los archipiélagos de Bismarck, Marianas y Carolinas (éstas últimas compradas a España por Guillermo II en 1899).</w:t>
      </w:r>
    </w:p>
    <w:p w14:paraId="3542BF84" w14:textId="5DA647B9" w:rsidR="00DC1F59" w:rsidRDefault="00DC1F59" w:rsidP="00DC1F59">
      <w:pPr>
        <w:spacing w:before="100" w:beforeAutospacing="1" w:after="100" w:afterAutospacing="1" w:line="240" w:lineRule="auto"/>
        <w:rPr>
          <w:rFonts w:ascii="Comic Sans MS" w:eastAsia="Times New Roman" w:hAnsi="Comic Sans MS" w:cs="Times New Roman"/>
          <w:lang w:eastAsia="es-ES"/>
        </w:rPr>
      </w:pPr>
      <w:r w:rsidRPr="00DC1F59">
        <w:rPr>
          <w:rFonts w:ascii="Comic Sans MS" w:eastAsia="Times New Roman" w:hAnsi="Comic Sans MS" w:cs="Times New Roman"/>
          <w:lang w:eastAsia="es-ES"/>
        </w:rPr>
        <w:t xml:space="preserve">Italia ocupó una serie de territorios africanos: </w:t>
      </w:r>
      <w:r w:rsidRPr="00DC1F59">
        <w:rPr>
          <w:rFonts w:ascii="Comic Sans MS" w:eastAsia="Times New Roman" w:hAnsi="Comic Sans MS" w:cs="Times New Roman"/>
          <w:b/>
          <w:bCs/>
          <w:lang w:eastAsia="es-ES"/>
        </w:rPr>
        <w:t>Eritrea</w:t>
      </w:r>
      <w:r w:rsidRPr="00DC1F59">
        <w:rPr>
          <w:rFonts w:ascii="Comic Sans MS" w:eastAsia="Times New Roman" w:hAnsi="Comic Sans MS" w:cs="Times New Roman"/>
          <w:lang w:eastAsia="es-ES"/>
        </w:rPr>
        <w:t xml:space="preserve">, la </w:t>
      </w:r>
      <w:r w:rsidRPr="00DC1F59">
        <w:rPr>
          <w:rFonts w:ascii="Comic Sans MS" w:eastAsia="Times New Roman" w:hAnsi="Comic Sans MS" w:cs="Times New Roman"/>
          <w:b/>
          <w:bCs/>
          <w:lang w:eastAsia="es-ES"/>
        </w:rPr>
        <w:t>costa somalí</w:t>
      </w:r>
      <w:r w:rsidRPr="00DC1F59">
        <w:rPr>
          <w:rFonts w:ascii="Comic Sans MS" w:eastAsia="Times New Roman" w:hAnsi="Comic Sans MS" w:cs="Times New Roman"/>
          <w:lang w:eastAsia="es-ES"/>
        </w:rPr>
        <w:t xml:space="preserve"> del océano Índico, pero fue derrotada en </w:t>
      </w:r>
      <w:hyperlink r:id="rId21" w:history="1">
        <w:proofErr w:type="spellStart"/>
        <w:r w:rsidRPr="00DC1F59">
          <w:rPr>
            <w:rFonts w:ascii="Comic Sans MS" w:eastAsia="Times New Roman" w:hAnsi="Comic Sans MS" w:cs="Times New Roman"/>
            <w:lang w:eastAsia="es-ES"/>
          </w:rPr>
          <w:t>Adua</w:t>
        </w:r>
        <w:proofErr w:type="spellEnd"/>
      </w:hyperlink>
      <w:r w:rsidRPr="00DC1F59">
        <w:rPr>
          <w:rFonts w:ascii="Comic Sans MS" w:eastAsia="Times New Roman" w:hAnsi="Comic Sans MS" w:cs="Times New Roman"/>
          <w:lang w:eastAsia="es-ES"/>
        </w:rPr>
        <w:t xml:space="preserve"> (Abisinia). Más tarde arrebató </w:t>
      </w:r>
      <w:r w:rsidRPr="00DC1F59">
        <w:rPr>
          <w:rFonts w:ascii="Comic Sans MS" w:eastAsia="Times New Roman" w:hAnsi="Comic Sans MS" w:cs="Times New Roman"/>
          <w:b/>
          <w:bCs/>
          <w:lang w:eastAsia="es-ES"/>
        </w:rPr>
        <w:t>Trípoli</w:t>
      </w:r>
      <w:r w:rsidRPr="00DC1F59">
        <w:rPr>
          <w:rFonts w:ascii="Comic Sans MS" w:eastAsia="Times New Roman" w:hAnsi="Comic Sans MS" w:cs="Times New Roman"/>
          <w:lang w:eastAsia="es-ES"/>
        </w:rPr>
        <w:t xml:space="preserve"> y la </w:t>
      </w:r>
      <w:proofErr w:type="spellStart"/>
      <w:r w:rsidRPr="00DC1F59">
        <w:rPr>
          <w:rFonts w:ascii="Comic Sans MS" w:eastAsia="Times New Roman" w:hAnsi="Comic Sans MS" w:cs="Times New Roman"/>
          <w:b/>
          <w:bCs/>
          <w:lang w:eastAsia="es-ES"/>
        </w:rPr>
        <w:t>Cirenáica</w:t>
      </w:r>
      <w:proofErr w:type="spellEnd"/>
      <w:r w:rsidRPr="00DC1F59">
        <w:rPr>
          <w:rFonts w:ascii="Comic Sans MS" w:eastAsia="Times New Roman" w:hAnsi="Comic Sans MS" w:cs="Times New Roman"/>
          <w:lang w:eastAsia="es-ES"/>
        </w:rPr>
        <w:t xml:space="preserve"> (en la actual Libia) a Turquía.</w:t>
      </w:r>
    </w:p>
    <w:p w14:paraId="5CBA0DEF" w14:textId="77777777" w:rsidR="00DC1F59" w:rsidRPr="00890281" w:rsidRDefault="00DC1F59" w:rsidP="00DC1F59">
      <w:pPr>
        <w:spacing w:before="100" w:beforeAutospacing="1" w:after="100" w:afterAutospacing="1" w:line="240" w:lineRule="auto"/>
        <w:rPr>
          <w:rFonts w:ascii="Comic Sans MS" w:eastAsia="Times New Roman" w:hAnsi="Comic Sans MS" w:cs="Times New Roman"/>
          <w:b/>
          <w:color w:val="7030A0"/>
          <w:lang w:eastAsia="es-ES"/>
        </w:rPr>
      </w:pPr>
      <w:r w:rsidRPr="00890281">
        <w:rPr>
          <w:rFonts w:ascii="Comic Sans MS" w:eastAsia="Times New Roman" w:hAnsi="Comic Sans MS" w:cs="Times New Roman"/>
          <w:b/>
          <w:color w:val="7030A0"/>
          <w:lang w:eastAsia="es-ES"/>
        </w:rPr>
        <w:t>Bélgica</w:t>
      </w:r>
    </w:p>
    <w:p w14:paraId="68B561A3" w14:textId="77777777" w:rsidR="00DC1F59" w:rsidRPr="00DC1F59" w:rsidRDefault="00DC1F59" w:rsidP="00DC1F59">
      <w:pPr>
        <w:spacing w:before="100" w:beforeAutospacing="1" w:after="100" w:afterAutospacing="1" w:line="240" w:lineRule="auto"/>
        <w:rPr>
          <w:rFonts w:ascii="Comic Sans MS" w:eastAsia="Times New Roman" w:hAnsi="Comic Sans MS" w:cs="Times New Roman"/>
          <w:lang w:eastAsia="es-ES"/>
        </w:rPr>
      </w:pPr>
      <w:r w:rsidRPr="00DC1F59">
        <w:rPr>
          <w:rFonts w:ascii="Comic Sans MS" w:eastAsia="Times New Roman" w:hAnsi="Comic Sans MS" w:cs="Times New Roman"/>
          <w:lang w:eastAsia="es-ES"/>
        </w:rPr>
        <w:t xml:space="preserve">Se aseguró el dominio de la </w:t>
      </w:r>
      <w:r w:rsidRPr="00DC1F59">
        <w:rPr>
          <w:rFonts w:ascii="Comic Sans MS" w:eastAsia="Times New Roman" w:hAnsi="Comic Sans MS" w:cs="Times New Roman"/>
          <w:b/>
          <w:bCs/>
          <w:lang w:eastAsia="es-ES"/>
        </w:rPr>
        <w:t>cuenca del Congo</w:t>
      </w:r>
      <w:r w:rsidRPr="00DC1F59">
        <w:rPr>
          <w:rFonts w:ascii="Comic Sans MS" w:eastAsia="Times New Roman" w:hAnsi="Comic Sans MS" w:cs="Times New Roman"/>
          <w:lang w:eastAsia="es-ES"/>
        </w:rPr>
        <w:t xml:space="preserve"> que tras el </w:t>
      </w:r>
      <w:hyperlink r:id="rId22" w:history="1">
        <w:r w:rsidRPr="00DC1F59">
          <w:rPr>
            <w:rFonts w:ascii="Comic Sans MS" w:eastAsia="Times New Roman" w:hAnsi="Comic Sans MS" w:cs="Times New Roman"/>
            <w:lang w:eastAsia="es-ES"/>
          </w:rPr>
          <w:t>Congreso de Berlín</w:t>
        </w:r>
      </w:hyperlink>
      <w:r w:rsidRPr="00DC1F59">
        <w:rPr>
          <w:rFonts w:ascii="Comic Sans MS" w:eastAsia="Times New Roman" w:hAnsi="Comic Sans MS" w:cs="Times New Roman"/>
          <w:lang w:eastAsia="es-ES"/>
        </w:rPr>
        <w:t xml:space="preserve"> en 1885 fue incorporado a la soberanía personal del rey </w:t>
      </w:r>
      <w:r w:rsidRPr="00DC1F59">
        <w:rPr>
          <w:rFonts w:ascii="Comic Sans MS" w:eastAsia="Times New Roman" w:hAnsi="Comic Sans MS" w:cs="Times New Roman"/>
          <w:i/>
          <w:iCs/>
          <w:lang w:eastAsia="es-ES"/>
        </w:rPr>
        <w:t>Leopoldo II</w:t>
      </w:r>
      <w:r w:rsidRPr="00DC1F59">
        <w:rPr>
          <w:rFonts w:ascii="Comic Sans MS" w:eastAsia="Times New Roman" w:hAnsi="Comic Sans MS" w:cs="Times New Roman"/>
          <w:lang w:eastAsia="es-ES"/>
        </w:rPr>
        <w:t>.</w:t>
      </w:r>
    </w:p>
    <w:p w14:paraId="116FA5ED" w14:textId="77777777" w:rsidR="00DC1F59" w:rsidRPr="00890281" w:rsidRDefault="00DC1F59" w:rsidP="00DC1F59">
      <w:pPr>
        <w:spacing w:before="100" w:beforeAutospacing="1" w:after="100" w:afterAutospacing="1" w:line="240" w:lineRule="auto"/>
        <w:rPr>
          <w:rFonts w:ascii="Comic Sans MS" w:eastAsia="Times New Roman" w:hAnsi="Comic Sans MS" w:cs="Times New Roman"/>
          <w:b/>
          <w:color w:val="7030A0"/>
          <w:lang w:eastAsia="es-ES"/>
        </w:rPr>
      </w:pPr>
      <w:r w:rsidRPr="00890281">
        <w:rPr>
          <w:rFonts w:ascii="Comic Sans MS" w:eastAsia="Times New Roman" w:hAnsi="Comic Sans MS" w:cs="Times New Roman"/>
          <w:b/>
          <w:color w:val="7030A0"/>
          <w:lang w:eastAsia="es-ES"/>
        </w:rPr>
        <w:t>Portugal y España</w:t>
      </w:r>
    </w:p>
    <w:p w14:paraId="033D244E" w14:textId="77777777" w:rsidR="00DC1F59" w:rsidRPr="00DC1F59" w:rsidRDefault="00DC1F59" w:rsidP="00DC1F59">
      <w:pPr>
        <w:spacing w:before="100" w:beforeAutospacing="1" w:after="100" w:afterAutospacing="1" w:line="240" w:lineRule="auto"/>
        <w:rPr>
          <w:rFonts w:ascii="Comic Sans MS" w:eastAsia="Times New Roman" w:hAnsi="Comic Sans MS" w:cs="Times New Roman"/>
          <w:lang w:eastAsia="es-ES"/>
        </w:rPr>
      </w:pPr>
      <w:r w:rsidRPr="00DC1F59">
        <w:rPr>
          <w:rFonts w:ascii="Comic Sans MS" w:eastAsia="Times New Roman" w:hAnsi="Comic Sans MS" w:cs="Times New Roman"/>
          <w:lang w:eastAsia="es-ES"/>
        </w:rPr>
        <w:t xml:space="preserve">Portugal reafirmó y aseguró su presencia en </w:t>
      </w:r>
      <w:r w:rsidRPr="00DC1F59">
        <w:rPr>
          <w:rFonts w:ascii="Comic Sans MS" w:eastAsia="Times New Roman" w:hAnsi="Comic Sans MS" w:cs="Times New Roman"/>
          <w:b/>
          <w:bCs/>
          <w:lang w:eastAsia="es-ES"/>
        </w:rPr>
        <w:t>Angola</w:t>
      </w:r>
      <w:r w:rsidRPr="00DC1F59">
        <w:rPr>
          <w:rFonts w:ascii="Comic Sans MS" w:eastAsia="Times New Roman" w:hAnsi="Comic Sans MS" w:cs="Times New Roman"/>
          <w:lang w:eastAsia="es-ES"/>
        </w:rPr>
        <w:t xml:space="preserve"> y </w:t>
      </w:r>
      <w:r w:rsidRPr="00DC1F59">
        <w:rPr>
          <w:rFonts w:ascii="Comic Sans MS" w:eastAsia="Times New Roman" w:hAnsi="Comic Sans MS" w:cs="Times New Roman"/>
          <w:b/>
          <w:bCs/>
          <w:lang w:eastAsia="es-ES"/>
        </w:rPr>
        <w:t>Mozambique</w:t>
      </w:r>
      <w:r w:rsidRPr="00DC1F59">
        <w:rPr>
          <w:rFonts w:ascii="Comic Sans MS" w:eastAsia="Times New Roman" w:hAnsi="Comic Sans MS" w:cs="Times New Roman"/>
          <w:lang w:eastAsia="es-ES"/>
        </w:rPr>
        <w:t>, pero su proyecto de unir ambos territorios fracasó.</w:t>
      </w:r>
    </w:p>
    <w:p w14:paraId="5BA68872" w14:textId="77777777" w:rsidR="00DC1F59" w:rsidRDefault="00DC1F59" w:rsidP="00DC1F59">
      <w:pPr>
        <w:spacing w:beforeAutospacing="1" w:after="100" w:afterAutospacing="1" w:line="240" w:lineRule="auto"/>
        <w:jc w:val="both"/>
        <w:rPr>
          <w:rFonts w:ascii="Comic Sans MS" w:eastAsia="Times New Roman" w:hAnsi="Comic Sans MS" w:cs="Times New Roman"/>
          <w:lang w:eastAsia="es-ES"/>
        </w:rPr>
      </w:pPr>
      <w:r w:rsidRPr="00DC1F59">
        <w:rPr>
          <w:rFonts w:ascii="Comic Sans MS" w:eastAsia="Times New Roman" w:hAnsi="Comic Sans MS" w:cs="Times New Roman"/>
          <w:lang w:eastAsia="es-ES"/>
        </w:rPr>
        <w:t xml:space="preserve">España, tras una </w:t>
      </w:r>
      <w:r w:rsidRPr="00DC1F59">
        <w:rPr>
          <w:rFonts w:ascii="Comic Sans MS" w:eastAsia="Times New Roman" w:hAnsi="Comic Sans MS" w:cs="Times New Roman"/>
          <w:b/>
          <w:bCs/>
          <w:lang w:eastAsia="es-ES"/>
        </w:rPr>
        <w:t>guerra con USA</w:t>
      </w:r>
      <w:r w:rsidRPr="00DC1F59">
        <w:rPr>
          <w:rFonts w:ascii="Comic Sans MS" w:eastAsia="Times New Roman" w:hAnsi="Comic Sans MS" w:cs="Times New Roman"/>
          <w:lang w:eastAsia="es-ES"/>
        </w:rPr>
        <w:t xml:space="preserve">, perdió en 1898 sus colonias de Cuba, Puerto Rico, Guam (Oeste del Océano Pacífico) y Filipinas. Sin embargo, conservó en </w:t>
      </w:r>
      <w:r w:rsidRPr="00DC1F59">
        <w:rPr>
          <w:rFonts w:ascii="Comic Sans MS" w:eastAsia="Times New Roman" w:hAnsi="Comic Sans MS" w:cs="Times New Roman"/>
          <w:b/>
          <w:bCs/>
          <w:lang w:eastAsia="es-ES"/>
        </w:rPr>
        <w:t>África Occidental</w:t>
      </w:r>
      <w:r w:rsidRPr="00DC1F59">
        <w:rPr>
          <w:rFonts w:ascii="Comic Sans MS" w:eastAsia="Times New Roman" w:hAnsi="Comic Sans MS" w:cs="Times New Roman"/>
          <w:lang w:eastAsia="es-ES"/>
        </w:rPr>
        <w:t xml:space="preserve"> Ifni, Rio </w:t>
      </w:r>
      <w:proofErr w:type="spellStart"/>
      <w:r w:rsidRPr="00DC1F59">
        <w:rPr>
          <w:rFonts w:ascii="Comic Sans MS" w:eastAsia="Times New Roman" w:hAnsi="Comic Sans MS" w:cs="Times New Roman"/>
          <w:lang w:eastAsia="es-ES"/>
        </w:rPr>
        <w:t>Muni</w:t>
      </w:r>
      <w:proofErr w:type="spellEnd"/>
      <w:r w:rsidRPr="00DC1F59">
        <w:rPr>
          <w:rFonts w:ascii="Comic Sans MS" w:eastAsia="Times New Roman" w:hAnsi="Comic Sans MS" w:cs="Times New Roman"/>
          <w:lang w:eastAsia="es-ES"/>
        </w:rPr>
        <w:t xml:space="preserve"> y Fernando Poo.</w:t>
      </w:r>
      <w:r>
        <w:rPr>
          <w:rFonts w:ascii="Comic Sans MS" w:eastAsia="Times New Roman" w:hAnsi="Comic Sans MS" w:cs="Times New Roman"/>
          <w:lang w:eastAsia="es-ES"/>
        </w:rPr>
        <w:t xml:space="preserve"> </w:t>
      </w:r>
    </w:p>
    <w:p w14:paraId="1ECD5B87" w14:textId="77777777" w:rsidR="00DC1F59" w:rsidRPr="00890281" w:rsidRDefault="00890281" w:rsidP="00DC1F59">
      <w:pPr>
        <w:spacing w:beforeAutospacing="1" w:after="100" w:afterAutospacing="1" w:line="240" w:lineRule="auto"/>
        <w:jc w:val="both"/>
        <w:rPr>
          <w:rFonts w:ascii="Comic Sans MS" w:eastAsia="Times New Roman" w:hAnsi="Comic Sans MS" w:cs="Times New Roman"/>
          <w:b/>
          <w:sz w:val="28"/>
          <w:szCs w:val="28"/>
          <w:u w:val="single"/>
          <w:lang w:eastAsia="es-ES"/>
        </w:rPr>
      </w:pPr>
      <w:r>
        <w:rPr>
          <w:rFonts w:ascii="Comic Sans MS" w:eastAsia="Times New Roman" w:hAnsi="Comic Sans MS" w:cs="Times New Roman"/>
          <w:b/>
          <w:sz w:val="28"/>
          <w:szCs w:val="28"/>
          <w:u w:val="single"/>
          <w:lang w:eastAsia="es-ES"/>
        </w:rPr>
        <w:t>OTROS IMPERIOS NO EUROPEOS</w:t>
      </w:r>
    </w:p>
    <w:p w14:paraId="473D19EB" w14:textId="77777777" w:rsidR="00DC1F59" w:rsidRPr="00890281" w:rsidRDefault="00DC1F59" w:rsidP="00DC1F59">
      <w:pPr>
        <w:spacing w:before="100" w:beforeAutospacing="1" w:after="100" w:afterAutospacing="1" w:line="240" w:lineRule="auto"/>
        <w:jc w:val="both"/>
        <w:rPr>
          <w:rFonts w:ascii="Comic Sans MS" w:eastAsia="Times New Roman" w:hAnsi="Comic Sans MS" w:cs="Times New Roman"/>
          <w:b/>
          <w:color w:val="7030A0"/>
          <w:lang w:eastAsia="es-ES"/>
        </w:rPr>
      </w:pPr>
      <w:r w:rsidRPr="00890281">
        <w:rPr>
          <w:rFonts w:ascii="Comic Sans MS" w:eastAsia="Times New Roman" w:hAnsi="Comic Sans MS" w:cs="Times New Roman"/>
          <w:b/>
          <w:color w:val="7030A0"/>
          <w:lang w:eastAsia="es-ES"/>
        </w:rPr>
        <w:t>Estados Unidos</w:t>
      </w:r>
    </w:p>
    <w:p w14:paraId="0E1817FA" w14:textId="77777777" w:rsidR="00DC1F59" w:rsidRPr="00DC1F59" w:rsidRDefault="00DC1F59" w:rsidP="00DC1F59">
      <w:pPr>
        <w:spacing w:before="100" w:beforeAutospacing="1" w:after="100" w:afterAutospacing="1" w:line="240" w:lineRule="auto"/>
        <w:jc w:val="both"/>
        <w:rPr>
          <w:rFonts w:ascii="Comic Sans MS" w:eastAsia="Times New Roman" w:hAnsi="Comic Sans MS" w:cs="Times New Roman"/>
          <w:lang w:eastAsia="es-ES"/>
        </w:rPr>
      </w:pPr>
      <w:r w:rsidRPr="00DC1F59">
        <w:rPr>
          <w:rFonts w:ascii="Comic Sans MS" w:eastAsia="Times New Roman" w:hAnsi="Comic Sans MS" w:cs="Times New Roman"/>
          <w:lang w:eastAsia="es-ES"/>
        </w:rPr>
        <w:t xml:space="preserve">Tras la </w:t>
      </w:r>
      <w:r w:rsidRPr="00DC1F59">
        <w:rPr>
          <w:rFonts w:ascii="Comic Sans MS" w:eastAsia="Times New Roman" w:hAnsi="Comic Sans MS" w:cs="Times New Roman"/>
          <w:b/>
          <w:bCs/>
          <w:lang w:eastAsia="es-ES"/>
        </w:rPr>
        <w:t>Guerra de Secesión</w:t>
      </w:r>
      <w:r w:rsidRPr="00DC1F59">
        <w:rPr>
          <w:rFonts w:ascii="Comic Sans MS" w:eastAsia="Times New Roman" w:hAnsi="Comic Sans MS" w:cs="Times New Roman"/>
          <w:lang w:eastAsia="es-ES"/>
        </w:rPr>
        <w:t xml:space="preserve"> (1861-1865) iniciaron su expansión colonial con la compra de </w:t>
      </w:r>
      <w:r w:rsidRPr="00DC1F59">
        <w:rPr>
          <w:rFonts w:ascii="Comic Sans MS" w:eastAsia="Times New Roman" w:hAnsi="Comic Sans MS" w:cs="Times New Roman"/>
          <w:b/>
          <w:bCs/>
          <w:lang w:eastAsia="es-ES"/>
        </w:rPr>
        <w:t>Alaska</w:t>
      </w:r>
      <w:r w:rsidRPr="00DC1F59">
        <w:rPr>
          <w:rFonts w:ascii="Comic Sans MS" w:eastAsia="Times New Roman" w:hAnsi="Comic Sans MS" w:cs="Times New Roman"/>
          <w:lang w:eastAsia="es-ES"/>
        </w:rPr>
        <w:t xml:space="preserve"> a Rusia y la guerra con España (1898), que le confirió el dominio del </w:t>
      </w:r>
      <w:r w:rsidRPr="00DC1F59">
        <w:rPr>
          <w:rFonts w:ascii="Comic Sans MS" w:eastAsia="Times New Roman" w:hAnsi="Comic Sans MS" w:cs="Times New Roman"/>
          <w:b/>
          <w:bCs/>
          <w:lang w:eastAsia="es-ES"/>
        </w:rPr>
        <w:t>Caribe</w:t>
      </w:r>
      <w:r w:rsidRPr="00DC1F59">
        <w:rPr>
          <w:rFonts w:ascii="Comic Sans MS" w:eastAsia="Times New Roman" w:hAnsi="Comic Sans MS" w:cs="Times New Roman"/>
          <w:lang w:eastAsia="es-ES"/>
        </w:rPr>
        <w:t xml:space="preserve"> (Puerto Rico) y la influencia sobre </w:t>
      </w:r>
      <w:r w:rsidRPr="00DC1F59">
        <w:rPr>
          <w:rFonts w:ascii="Comic Sans MS" w:eastAsia="Times New Roman" w:hAnsi="Comic Sans MS" w:cs="Times New Roman"/>
          <w:b/>
          <w:bCs/>
          <w:lang w:eastAsia="es-ES"/>
        </w:rPr>
        <w:t>Cuba</w:t>
      </w:r>
      <w:r w:rsidRPr="00DC1F59">
        <w:rPr>
          <w:rFonts w:ascii="Comic Sans MS" w:eastAsia="Times New Roman" w:hAnsi="Comic Sans MS" w:cs="Times New Roman"/>
          <w:lang w:eastAsia="es-ES"/>
        </w:rPr>
        <w:t xml:space="preserve">. En Asia arrebató </w:t>
      </w:r>
      <w:r w:rsidRPr="00DC1F59">
        <w:rPr>
          <w:rFonts w:ascii="Comic Sans MS" w:eastAsia="Times New Roman" w:hAnsi="Comic Sans MS" w:cs="Times New Roman"/>
          <w:b/>
          <w:bCs/>
          <w:lang w:eastAsia="es-ES"/>
        </w:rPr>
        <w:t>Filipinas</w:t>
      </w:r>
      <w:r w:rsidRPr="00DC1F59">
        <w:rPr>
          <w:rFonts w:ascii="Comic Sans MS" w:eastAsia="Times New Roman" w:hAnsi="Comic Sans MS" w:cs="Times New Roman"/>
          <w:lang w:eastAsia="es-ES"/>
        </w:rPr>
        <w:t xml:space="preserve"> a España.</w:t>
      </w:r>
      <w:r w:rsidR="00890281">
        <w:rPr>
          <w:rFonts w:ascii="Comic Sans MS" w:eastAsia="Times New Roman" w:hAnsi="Comic Sans MS" w:cs="Times New Roman"/>
          <w:lang w:eastAsia="es-ES"/>
        </w:rPr>
        <w:t xml:space="preserve"> </w:t>
      </w:r>
      <w:r w:rsidRPr="00DC1F59">
        <w:rPr>
          <w:rFonts w:ascii="Comic Sans MS" w:eastAsia="Times New Roman" w:hAnsi="Comic Sans MS" w:cs="Times New Roman"/>
          <w:lang w:eastAsia="es-ES"/>
        </w:rPr>
        <w:t xml:space="preserve">Sin embargo, gran parte de la acción imperialista de USA se concentró en la conquista de los enormes territorios situados al </w:t>
      </w:r>
      <w:r w:rsidRPr="00DC1F59">
        <w:rPr>
          <w:rFonts w:ascii="Comic Sans MS" w:eastAsia="Times New Roman" w:hAnsi="Comic Sans MS" w:cs="Times New Roman"/>
          <w:b/>
          <w:bCs/>
          <w:lang w:eastAsia="es-ES"/>
        </w:rPr>
        <w:t>Oeste</w:t>
      </w:r>
      <w:r w:rsidRPr="00DC1F59">
        <w:rPr>
          <w:rFonts w:ascii="Comic Sans MS" w:eastAsia="Times New Roman" w:hAnsi="Comic Sans MS" w:cs="Times New Roman"/>
          <w:lang w:eastAsia="es-ES"/>
        </w:rPr>
        <w:t xml:space="preserve"> de las primigenias </w:t>
      </w:r>
      <w:hyperlink r:id="rId23" w:history="1">
        <w:r w:rsidRPr="00DC1F59">
          <w:rPr>
            <w:rFonts w:ascii="Comic Sans MS" w:eastAsia="Times New Roman" w:hAnsi="Comic Sans MS" w:cs="Times New Roman"/>
            <w:lang w:eastAsia="es-ES"/>
          </w:rPr>
          <w:t>13 Colonias</w:t>
        </w:r>
      </w:hyperlink>
      <w:r w:rsidRPr="00DC1F59">
        <w:rPr>
          <w:rFonts w:ascii="Comic Sans MS" w:eastAsia="Times New Roman" w:hAnsi="Comic Sans MS" w:cs="Times New Roman"/>
          <w:lang w:eastAsia="es-ES"/>
        </w:rPr>
        <w:t xml:space="preserve">. </w:t>
      </w:r>
      <w:r w:rsidR="00890281">
        <w:rPr>
          <w:rFonts w:ascii="Comic Sans MS" w:eastAsia="Times New Roman" w:hAnsi="Comic Sans MS" w:cs="Times New Roman"/>
          <w:lang w:eastAsia="es-ES"/>
        </w:rPr>
        <w:t xml:space="preserve"> </w:t>
      </w:r>
      <w:r w:rsidRPr="00DC1F59">
        <w:rPr>
          <w:rFonts w:ascii="Comic Sans MS" w:eastAsia="Times New Roman" w:hAnsi="Comic Sans MS" w:cs="Times New Roman"/>
          <w:lang w:eastAsia="es-ES"/>
        </w:rPr>
        <w:t>No obstante</w:t>
      </w:r>
      <w:r w:rsidR="00890281">
        <w:rPr>
          <w:rFonts w:ascii="Comic Sans MS" w:eastAsia="Times New Roman" w:hAnsi="Comic Sans MS" w:cs="Times New Roman"/>
          <w:lang w:eastAsia="es-ES"/>
        </w:rPr>
        <w:t>,</w:t>
      </w:r>
      <w:r w:rsidRPr="00DC1F59">
        <w:rPr>
          <w:rFonts w:ascii="Comic Sans MS" w:eastAsia="Times New Roman" w:hAnsi="Comic Sans MS" w:cs="Times New Roman"/>
          <w:lang w:eastAsia="es-ES"/>
        </w:rPr>
        <w:t xml:space="preserve"> el imperialismo norteamericano se fundamentó en el </w:t>
      </w:r>
      <w:r w:rsidRPr="00DC1F59">
        <w:rPr>
          <w:rFonts w:ascii="Comic Sans MS" w:eastAsia="Times New Roman" w:hAnsi="Comic Sans MS" w:cs="Times New Roman"/>
          <w:b/>
          <w:bCs/>
          <w:lang w:eastAsia="es-ES"/>
        </w:rPr>
        <w:t>control económico</w:t>
      </w:r>
      <w:r w:rsidRPr="00DC1F59">
        <w:rPr>
          <w:rFonts w:ascii="Comic Sans MS" w:eastAsia="Times New Roman" w:hAnsi="Comic Sans MS" w:cs="Times New Roman"/>
          <w:lang w:eastAsia="es-ES"/>
        </w:rPr>
        <w:t xml:space="preserve"> que ejerció sobre todo el continente americano. </w:t>
      </w:r>
    </w:p>
    <w:p w14:paraId="4D5C8FDC" w14:textId="77777777" w:rsidR="00890281" w:rsidRPr="00890281" w:rsidRDefault="00DC1F59" w:rsidP="00FA4809">
      <w:pPr>
        <w:spacing w:before="100" w:beforeAutospacing="1" w:after="100" w:afterAutospacing="1" w:line="240" w:lineRule="auto"/>
        <w:jc w:val="both"/>
        <w:rPr>
          <w:rFonts w:ascii="Comic Sans MS" w:eastAsia="Times New Roman" w:hAnsi="Comic Sans MS" w:cs="Times New Roman"/>
          <w:b/>
          <w:color w:val="7030A0"/>
          <w:lang w:eastAsia="es-ES"/>
        </w:rPr>
      </w:pPr>
      <w:r w:rsidRPr="00890281">
        <w:rPr>
          <w:rFonts w:ascii="Comic Sans MS" w:eastAsia="Times New Roman" w:hAnsi="Comic Sans MS" w:cs="Times New Roman"/>
          <w:b/>
          <w:color w:val="7030A0"/>
          <w:lang w:eastAsia="es-ES"/>
        </w:rPr>
        <w:lastRenderedPageBreak/>
        <w:t>Japón</w:t>
      </w:r>
    </w:p>
    <w:p w14:paraId="7307D40B" w14:textId="77777777" w:rsidR="00DC1F59" w:rsidRPr="00FA4809" w:rsidRDefault="00DC1F59" w:rsidP="00FA4809">
      <w:pPr>
        <w:spacing w:before="100" w:beforeAutospacing="1" w:after="100" w:afterAutospacing="1" w:line="240" w:lineRule="auto"/>
        <w:jc w:val="both"/>
        <w:rPr>
          <w:rFonts w:ascii="Comic Sans MS" w:eastAsia="Times New Roman" w:hAnsi="Comic Sans MS" w:cs="Times New Roman"/>
          <w:b/>
          <w:sz w:val="28"/>
          <w:szCs w:val="28"/>
          <w:lang w:eastAsia="es-ES"/>
        </w:rPr>
      </w:pPr>
      <w:r w:rsidRPr="00DC1F59">
        <w:rPr>
          <w:rFonts w:ascii="Comic Sans MS" w:eastAsia="Times New Roman" w:hAnsi="Comic Sans MS" w:cs="Times New Roman"/>
          <w:lang w:eastAsia="es-ES"/>
        </w:rPr>
        <w:t xml:space="preserve">Tras la Revolución Meiji y su rápida </w:t>
      </w:r>
      <w:hyperlink r:id="rId24" w:anchor="japonindustria" w:history="1">
        <w:r w:rsidRPr="00DC1F59">
          <w:rPr>
            <w:rFonts w:ascii="Comic Sans MS" w:eastAsia="Times New Roman" w:hAnsi="Comic Sans MS" w:cs="Times New Roman"/>
            <w:lang w:eastAsia="es-ES"/>
          </w:rPr>
          <w:t>industrialización</w:t>
        </w:r>
      </w:hyperlink>
      <w:r w:rsidRPr="00DC1F59">
        <w:rPr>
          <w:rFonts w:ascii="Comic Sans MS" w:eastAsia="Times New Roman" w:hAnsi="Comic Sans MS" w:cs="Times New Roman"/>
          <w:lang w:eastAsia="es-ES"/>
        </w:rPr>
        <w:t xml:space="preserve"> se anexiona diversos territorios asiáticos: </w:t>
      </w:r>
      <w:r w:rsidRPr="00DC1F59">
        <w:rPr>
          <w:rFonts w:ascii="Comic Sans MS" w:eastAsia="Times New Roman" w:hAnsi="Comic Sans MS" w:cs="Times New Roman"/>
          <w:b/>
          <w:bCs/>
          <w:lang w:eastAsia="es-ES"/>
        </w:rPr>
        <w:t>Formosa</w:t>
      </w:r>
      <w:r w:rsidRPr="00DC1F59">
        <w:rPr>
          <w:rFonts w:ascii="Comic Sans MS" w:eastAsia="Times New Roman" w:hAnsi="Comic Sans MS" w:cs="Times New Roman"/>
          <w:lang w:eastAsia="es-ES"/>
        </w:rPr>
        <w:t xml:space="preserve"> y </w:t>
      </w:r>
      <w:r w:rsidRPr="00DC1F59">
        <w:rPr>
          <w:rFonts w:ascii="Comic Sans MS" w:eastAsia="Times New Roman" w:hAnsi="Comic Sans MS" w:cs="Times New Roman"/>
          <w:b/>
          <w:bCs/>
          <w:lang w:eastAsia="es-ES"/>
        </w:rPr>
        <w:t>Corea</w:t>
      </w:r>
      <w:r w:rsidRPr="00DC1F59">
        <w:rPr>
          <w:rFonts w:ascii="Comic Sans MS" w:eastAsia="Times New Roman" w:hAnsi="Comic Sans MS" w:cs="Times New Roman"/>
          <w:lang w:eastAsia="es-ES"/>
        </w:rPr>
        <w:t xml:space="preserve"> a costa de China. Más tarde lo hará con </w:t>
      </w:r>
      <w:r w:rsidRPr="00DC1F59">
        <w:rPr>
          <w:rFonts w:ascii="Comic Sans MS" w:eastAsia="Times New Roman" w:hAnsi="Comic Sans MS" w:cs="Times New Roman"/>
          <w:b/>
          <w:bCs/>
          <w:lang w:eastAsia="es-ES"/>
        </w:rPr>
        <w:t>Manchuria</w:t>
      </w:r>
      <w:r w:rsidRPr="00DC1F59">
        <w:rPr>
          <w:rFonts w:ascii="Comic Sans MS" w:eastAsia="Times New Roman" w:hAnsi="Comic Sans MS" w:cs="Times New Roman"/>
          <w:lang w:eastAsia="es-ES"/>
        </w:rPr>
        <w:t>.</w:t>
      </w:r>
    </w:p>
    <w:p w14:paraId="0E5EA422" w14:textId="77777777" w:rsidR="009D2872" w:rsidRPr="00890281" w:rsidRDefault="009D2872" w:rsidP="00890281">
      <w:pPr>
        <w:spacing w:after="0" w:line="240" w:lineRule="auto"/>
        <w:rPr>
          <w:rFonts w:ascii="Comic Sans MS" w:eastAsia="Times New Roman" w:hAnsi="Comic Sans MS" w:cs="Times New Roman"/>
          <w:b/>
          <w:sz w:val="28"/>
          <w:szCs w:val="28"/>
          <w:u w:val="single"/>
          <w:lang w:eastAsia="es-ES"/>
        </w:rPr>
      </w:pPr>
      <w:r w:rsidRPr="00890281">
        <w:rPr>
          <w:rFonts w:ascii="Comic Sans MS" w:eastAsia="Times New Roman" w:hAnsi="Comic Sans MS" w:cs="Times New Roman"/>
          <w:b/>
          <w:sz w:val="28"/>
          <w:szCs w:val="28"/>
          <w:u w:val="single"/>
          <w:lang w:eastAsia="es-ES"/>
        </w:rPr>
        <w:t>L</w:t>
      </w:r>
      <w:r w:rsidR="00D970CF">
        <w:rPr>
          <w:rFonts w:ascii="Comic Sans MS" w:eastAsia="Times New Roman" w:hAnsi="Comic Sans MS" w:cs="Times New Roman"/>
          <w:b/>
          <w:sz w:val="28"/>
          <w:szCs w:val="28"/>
          <w:u w:val="single"/>
          <w:lang w:eastAsia="es-ES"/>
        </w:rPr>
        <w:t>A CONFERENCIA DE BERLÍN Y EL REPARTO DE ÁFRICA</w:t>
      </w:r>
    </w:p>
    <w:p w14:paraId="5FCB62D3" w14:textId="77777777" w:rsidR="00827EF7" w:rsidRPr="00FA4809" w:rsidRDefault="009D2872" w:rsidP="00FA4809">
      <w:pPr>
        <w:spacing w:before="100" w:beforeAutospacing="1" w:after="100" w:afterAutospacing="1" w:line="240" w:lineRule="auto"/>
        <w:jc w:val="both"/>
        <w:rPr>
          <w:rFonts w:ascii="Comic Sans MS" w:eastAsia="Times New Roman" w:hAnsi="Comic Sans MS" w:cs="Times New Roman"/>
          <w:lang w:eastAsia="es-ES"/>
        </w:rPr>
      </w:pPr>
      <w:r w:rsidRPr="009D2872">
        <w:rPr>
          <w:rFonts w:ascii="Comic Sans MS" w:eastAsia="Times New Roman" w:hAnsi="Comic Sans MS" w:cs="Times New Roman"/>
          <w:lang w:eastAsia="es-ES"/>
        </w:rPr>
        <w:t xml:space="preserve">Durante el siglo XIX se produjeron </w:t>
      </w:r>
      <w:r w:rsidRPr="009D2872">
        <w:rPr>
          <w:rFonts w:ascii="Comic Sans MS" w:eastAsia="Times New Roman" w:hAnsi="Comic Sans MS" w:cs="Times New Roman"/>
          <w:b/>
          <w:bCs/>
          <w:lang w:eastAsia="es-ES"/>
        </w:rPr>
        <w:t>disputas</w:t>
      </w:r>
      <w:r w:rsidRPr="009D2872">
        <w:rPr>
          <w:rFonts w:ascii="Comic Sans MS" w:eastAsia="Times New Roman" w:hAnsi="Comic Sans MS" w:cs="Times New Roman"/>
          <w:lang w:eastAsia="es-ES"/>
        </w:rPr>
        <w:t xml:space="preserve"> entre las potencias imperialistas en su intento por controlar territorial, política y militarmente amplias áreas de África, Asia y Oceanía.</w:t>
      </w:r>
      <w:r>
        <w:rPr>
          <w:rFonts w:ascii="Comic Sans MS" w:eastAsia="Times New Roman" w:hAnsi="Comic Sans MS" w:cs="Times New Roman"/>
          <w:lang w:eastAsia="es-ES"/>
        </w:rPr>
        <w:t xml:space="preserve"> </w:t>
      </w:r>
      <w:r w:rsidR="006C3369" w:rsidRPr="006C3369">
        <w:rPr>
          <w:rFonts w:ascii="Comic Sans MS" w:eastAsia="Times New Roman" w:hAnsi="Comic Sans MS" w:cs="Times New Roman"/>
          <w:lang w:eastAsia="es-ES"/>
        </w:rPr>
        <w:t xml:space="preserve">Con la pretensión de evitar esos conflictos en </w:t>
      </w:r>
      <w:r w:rsidR="006C3369" w:rsidRPr="006C3369">
        <w:rPr>
          <w:rFonts w:ascii="Comic Sans MS" w:eastAsia="Times New Roman" w:hAnsi="Comic Sans MS" w:cs="Times New Roman"/>
          <w:b/>
          <w:bCs/>
          <w:lang w:eastAsia="es-ES"/>
        </w:rPr>
        <w:t xml:space="preserve">1884 </w:t>
      </w:r>
      <w:r w:rsidR="006C3369" w:rsidRPr="006C3369">
        <w:rPr>
          <w:rFonts w:ascii="Comic Sans MS" w:eastAsia="Times New Roman" w:hAnsi="Comic Sans MS" w:cs="Times New Roman"/>
          <w:lang w:eastAsia="es-ES"/>
        </w:rPr>
        <w:t>se reunieron en</w:t>
      </w:r>
      <w:r w:rsidR="006C3369" w:rsidRPr="006C3369">
        <w:rPr>
          <w:rFonts w:ascii="Comic Sans MS" w:eastAsia="Times New Roman" w:hAnsi="Comic Sans MS" w:cs="Times New Roman"/>
          <w:b/>
          <w:bCs/>
          <w:lang w:eastAsia="es-ES"/>
        </w:rPr>
        <w:t xml:space="preserve"> Berlín</w:t>
      </w:r>
      <w:r w:rsidR="006C3369" w:rsidRPr="006C3369">
        <w:rPr>
          <w:rFonts w:ascii="Comic Sans MS" w:eastAsia="Times New Roman" w:hAnsi="Comic Sans MS" w:cs="Times New Roman"/>
          <w:lang w:eastAsia="es-ES"/>
        </w:rPr>
        <w:t xml:space="preserve"> los representantes de </w:t>
      </w:r>
      <w:r w:rsidR="006C3369" w:rsidRPr="006C3369">
        <w:rPr>
          <w:rFonts w:ascii="Comic Sans MS" w:eastAsia="Times New Roman" w:hAnsi="Comic Sans MS" w:cs="Times New Roman"/>
          <w:i/>
          <w:iCs/>
          <w:lang w:eastAsia="es-ES"/>
        </w:rPr>
        <w:t>12 estados europeos</w:t>
      </w:r>
      <w:r w:rsidR="006C3369" w:rsidRPr="006C3369">
        <w:rPr>
          <w:rFonts w:ascii="Comic Sans MS" w:eastAsia="Times New Roman" w:hAnsi="Comic Sans MS" w:cs="Times New Roman"/>
          <w:lang w:eastAsia="es-ES"/>
        </w:rPr>
        <w:t xml:space="preserve"> más los de </w:t>
      </w:r>
      <w:r w:rsidR="006C3369" w:rsidRPr="006C3369">
        <w:rPr>
          <w:rFonts w:ascii="Comic Sans MS" w:eastAsia="Times New Roman" w:hAnsi="Comic Sans MS" w:cs="Times New Roman"/>
          <w:i/>
          <w:iCs/>
          <w:lang w:eastAsia="es-ES"/>
        </w:rPr>
        <w:t>Estados Unidos</w:t>
      </w:r>
      <w:r w:rsidR="006C3369" w:rsidRPr="006C3369">
        <w:rPr>
          <w:rFonts w:ascii="Comic Sans MS" w:eastAsia="Times New Roman" w:hAnsi="Comic Sans MS" w:cs="Times New Roman"/>
          <w:lang w:eastAsia="es-ES"/>
        </w:rPr>
        <w:t xml:space="preserve"> y </w:t>
      </w:r>
      <w:r w:rsidR="006C3369" w:rsidRPr="006C3369">
        <w:rPr>
          <w:rFonts w:ascii="Comic Sans MS" w:eastAsia="Times New Roman" w:hAnsi="Comic Sans MS" w:cs="Times New Roman"/>
          <w:i/>
          <w:iCs/>
          <w:lang w:eastAsia="es-ES"/>
        </w:rPr>
        <w:t>Turquía</w:t>
      </w:r>
      <w:r w:rsidR="006C3369" w:rsidRPr="006C3369">
        <w:rPr>
          <w:rFonts w:ascii="Comic Sans MS" w:eastAsia="Times New Roman" w:hAnsi="Comic Sans MS" w:cs="Times New Roman"/>
          <w:lang w:eastAsia="es-ES"/>
        </w:rPr>
        <w:t xml:space="preserve"> para concretar sus respectivas posiciones en el </w:t>
      </w:r>
      <w:r w:rsidR="006C3369" w:rsidRPr="006C3369">
        <w:rPr>
          <w:rFonts w:ascii="Comic Sans MS" w:eastAsia="Times New Roman" w:hAnsi="Comic Sans MS" w:cs="Times New Roman"/>
          <w:b/>
          <w:bCs/>
          <w:lang w:eastAsia="es-ES"/>
        </w:rPr>
        <w:t>reparto</w:t>
      </w:r>
      <w:r w:rsidR="006C3369" w:rsidRPr="006C3369">
        <w:rPr>
          <w:rFonts w:ascii="Comic Sans MS" w:eastAsia="Times New Roman" w:hAnsi="Comic Sans MS" w:cs="Times New Roman"/>
          <w:lang w:eastAsia="es-ES"/>
        </w:rPr>
        <w:t xml:space="preserve"> de África.</w:t>
      </w:r>
      <w:r w:rsidR="006C3369">
        <w:rPr>
          <w:rFonts w:ascii="Comic Sans MS" w:eastAsia="Times New Roman" w:hAnsi="Comic Sans MS" w:cs="Times New Roman"/>
          <w:lang w:eastAsia="es-ES"/>
        </w:rPr>
        <w:t xml:space="preserve">  </w:t>
      </w:r>
      <w:r w:rsidR="006C3369" w:rsidRPr="006C3369">
        <w:rPr>
          <w:rFonts w:ascii="Comic Sans MS" w:eastAsia="Times New Roman" w:hAnsi="Comic Sans MS" w:cs="Times New Roman"/>
          <w:lang w:eastAsia="es-ES"/>
        </w:rPr>
        <w:t xml:space="preserve">Esta conferencia supuso un intento </w:t>
      </w:r>
      <w:r w:rsidR="007C1CE7">
        <w:rPr>
          <w:rFonts w:ascii="Comic Sans MS" w:eastAsia="Times New Roman" w:hAnsi="Comic Sans MS" w:cs="Times New Roman"/>
          <w:lang w:eastAsia="es-ES"/>
        </w:rPr>
        <w:t xml:space="preserve">solucionar </w:t>
      </w:r>
      <w:r w:rsidR="006C3369" w:rsidRPr="006C3369">
        <w:rPr>
          <w:rFonts w:ascii="Comic Sans MS" w:eastAsia="Times New Roman" w:hAnsi="Comic Sans MS" w:cs="Times New Roman"/>
          <w:lang w:eastAsia="es-ES"/>
        </w:rPr>
        <w:t xml:space="preserve">por la vía </w:t>
      </w:r>
      <w:r w:rsidR="006C3369" w:rsidRPr="006C3369">
        <w:rPr>
          <w:rFonts w:ascii="Comic Sans MS" w:eastAsia="Times New Roman" w:hAnsi="Comic Sans MS" w:cs="Times New Roman"/>
          <w:b/>
          <w:bCs/>
          <w:lang w:eastAsia="es-ES"/>
        </w:rPr>
        <w:t>diplomática</w:t>
      </w:r>
      <w:r w:rsidR="006C3369" w:rsidRPr="006C3369">
        <w:rPr>
          <w:rFonts w:ascii="Comic Sans MS" w:eastAsia="Times New Roman" w:hAnsi="Comic Sans MS" w:cs="Times New Roman"/>
          <w:lang w:eastAsia="es-ES"/>
        </w:rPr>
        <w:t xml:space="preserve"> las diferencias que entrañaba la competencia imperialista en dicho continente.</w:t>
      </w:r>
      <w:r w:rsidR="006C3369">
        <w:rPr>
          <w:rFonts w:ascii="Comic Sans MS" w:eastAsia="Times New Roman" w:hAnsi="Comic Sans MS" w:cs="Times New Roman"/>
          <w:lang w:eastAsia="es-ES"/>
        </w:rPr>
        <w:t xml:space="preserve"> </w:t>
      </w:r>
      <w:r w:rsidR="006C3369" w:rsidRPr="006C3369">
        <w:rPr>
          <w:rFonts w:ascii="Comic Sans MS" w:eastAsia="Times New Roman" w:hAnsi="Comic Sans MS" w:cs="Times New Roman"/>
          <w:lang w:eastAsia="es-ES"/>
        </w:rPr>
        <w:t xml:space="preserve">Tras la reunión </w:t>
      </w:r>
      <w:r w:rsidR="007C1CE7">
        <w:rPr>
          <w:rFonts w:ascii="Comic Sans MS" w:eastAsia="Times New Roman" w:hAnsi="Comic Sans MS" w:cs="Times New Roman"/>
          <w:lang w:eastAsia="es-ES"/>
        </w:rPr>
        <w:t>se ocultaba</w:t>
      </w:r>
      <w:r w:rsidR="006C3369" w:rsidRPr="006C3369">
        <w:rPr>
          <w:rFonts w:ascii="Comic Sans MS" w:eastAsia="Times New Roman" w:hAnsi="Comic Sans MS" w:cs="Times New Roman"/>
          <w:lang w:eastAsia="es-ES"/>
        </w:rPr>
        <w:t xml:space="preserve"> la pretensión del canciller </w:t>
      </w:r>
      <w:r w:rsidR="006C3369" w:rsidRPr="006C3369">
        <w:rPr>
          <w:rFonts w:ascii="Comic Sans MS" w:eastAsia="Times New Roman" w:hAnsi="Comic Sans MS" w:cs="Times New Roman"/>
          <w:i/>
          <w:iCs/>
          <w:lang w:eastAsia="es-ES"/>
        </w:rPr>
        <w:t>Bismarck</w:t>
      </w:r>
      <w:r w:rsidR="006C3369" w:rsidRPr="006C3369">
        <w:rPr>
          <w:rFonts w:ascii="Comic Sans MS" w:eastAsia="Times New Roman" w:hAnsi="Comic Sans MS" w:cs="Times New Roman"/>
          <w:lang w:eastAsia="es-ES"/>
        </w:rPr>
        <w:t xml:space="preserve"> de hacer de </w:t>
      </w:r>
      <w:r w:rsidR="006C3369" w:rsidRPr="006C3369">
        <w:rPr>
          <w:rFonts w:ascii="Comic Sans MS" w:eastAsia="Times New Roman" w:hAnsi="Comic Sans MS" w:cs="Times New Roman"/>
          <w:b/>
          <w:bCs/>
          <w:lang w:eastAsia="es-ES"/>
        </w:rPr>
        <w:t>Alemania</w:t>
      </w:r>
      <w:r w:rsidR="006C3369" w:rsidRPr="006C3369">
        <w:rPr>
          <w:rFonts w:ascii="Comic Sans MS" w:eastAsia="Times New Roman" w:hAnsi="Comic Sans MS" w:cs="Times New Roman"/>
          <w:lang w:eastAsia="es-ES"/>
        </w:rPr>
        <w:t xml:space="preserve"> una potencia imperialista. Alemania había llegado con retraso al reparto colonial y deseaba </w:t>
      </w:r>
      <w:r w:rsidR="007C1CE7">
        <w:rPr>
          <w:rFonts w:ascii="Comic Sans MS" w:eastAsia="Times New Roman" w:hAnsi="Comic Sans MS" w:cs="Times New Roman"/>
          <w:lang w:eastAsia="es-ES"/>
        </w:rPr>
        <w:t xml:space="preserve">tener </w:t>
      </w:r>
      <w:r w:rsidR="006C3369" w:rsidRPr="006C3369">
        <w:rPr>
          <w:rFonts w:ascii="Comic Sans MS" w:eastAsia="Times New Roman" w:hAnsi="Comic Sans MS" w:cs="Times New Roman"/>
          <w:lang w:eastAsia="es-ES"/>
        </w:rPr>
        <w:t xml:space="preserve">una posición internacional </w:t>
      </w:r>
      <w:proofErr w:type="gramStart"/>
      <w:r w:rsidR="007C1CE7">
        <w:rPr>
          <w:rFonts w:ascii="Comic Sans MS" w:eastAsia="Times New Roman" w:hAnsi="Comic Sans MS" w:cs="Times New Roman"/>
          <w:lang w:eastAsia="es-ES"/>
        </w:rPr>
        <w:t>en relación a</w:t>
      </w:r>
      <w:proofErr w:type="gramEnd"/>
      <w:r w:rsidR="007C1CE7">
        <w:rPr>
          <w:rFonts w:ascii="Comic Sans MS" w:eastAsia="Times New Roman" w:hAnsi="Comic Sans MS" w:cs="Times New Roman"/>
          <w:lang w:eastAsia="es-ES"/>
        </w:rPr>
        <w:t xml:space="preserve"> </w:t>
      </w:r>
      <w:r w:rsidR="006C3369" w:rsidRPr="006C3369">
        <w:rPr>
          <w:rFonts w:ascii="Comic Sans MS" w:eastAsia="Times New Roman" w:hAnsi="Comic Sans MS" w:cs="Times New Roman"/>
          <w:lang w:eastAsia="es-ES"/>
        </w:rPr>
        <w:t xml:space="preserve">su potencial económico y político. </w:t>
      </w:r>
      <w:r w:rsidR="006C3369">
        <w:rPr>
          <w:rFonts w:ascii="Comic Sans MS" w:eastAsia="Times New Roman" w:hAnsi="Comic Sans MS" w:cs="Times New Roman"/>
          <w:lang w:eastAsia="es-ES"/>
        </w:rPr>
        <w:t xml:space="preserve"> </w:t>
      </w:r>
      <w:r w:rsidR="006C3369" w:rsidRPr="006C3369">
        <w:rPr>
          <w:rFonts w:ascii="Comic Sans MS" w:eastAsia="Times New Roman" w:hAnsi="Comic Sans MS" w:cs="Times New Roman"/>
          <w:lang w:eastAsia="es-ES"/>
        </w:rPr>
        <w:t xml:space="preserve">También fueron tratados </w:t>
      </w:r>
      <w:r w:rsidR="006C3369" w:rsidRPr="006C3369">
        <w:rPr>
          <w:rFonts w:ascii="Comic Sans MS" w:eastAsia="Times New Roman" w:hAnsi="Comic Sans MS" w:cs="Times New Roman"/>
          <w:b/>
          <w:bCs/>
          <w:lang w:eastAsia="es-ES"/>
        </w:rPr>
        <w:t>otros asuntos</w:t>
      </w:r>
      <w:r w:rsidR="006C3369" w:rsidRPr="006C3369">
        <w:rPr>
          <w:rFonts w:ascii="Comic Sans MS" w:eastAsia="Times New Roman" w:hAnsi="Comic Sans MS" w:cs="Times New Roman"/>
          <w:lang w:eastAsia="es-ES"/>
        </w:rPr>
        <w:t xml:space="preserve"> como la resolución de las tensiones originadas por las coincidentes aspiraciones de Francia y Gran Bretaña sobre </w:t>
      </w:r>
      <w:r w:rsidR="006C3369" w:rsidRPr="006C3369">
        <w:rPr>
          <w:rFonts w:ascii="Comic Sans MS" w:eastAsia="Times New Roman" w:hAnsi="Comic Sans MS" w:cs="Times New Roman"/>
          <w:i/>
          <w:iCs/>
          <w:lang w:eastAsia="es-ES"/>
        </w:rPr>
        <w:t>Egipto</w:t>
      </w:r>
      <w:r w:rsidR="006C3369" w:rsidRPr="006C3369">
        <w:rPr>
          <w:rFonts w:ascii="Comic Sans MS" w:eastAsia="Times New Roman" w:hAnsi="Comic Sans MS" w:cs="Times New Roman"/>
          <w:lang w:eastAsia="es-ES"/>
        </w:rPr>
        <w:t>.</w:t>
      </w:r>
      <w:r w:rsidRPr="006C3369">
        <w:rPr>
          <w:rFonts w:ascii="Comic Sans MS" w:eastAsia="Times New Roman" w:hAnsi="Comic Sans MS" w:cs="Times New Roman"/>
          <w:b/>
          <w:vanish/>
          <w:lang w:eastAsia="es-ES"/>
        </w:rPr>
        <w:br w:type="textWrapping" w:clear="all"/>
      </w:r>
    </w:p>
    <w:p w14:paraId="189B1484" w14:textId="77777777" w:rsidR="006C3369" w:rsidRDefault="00827EF7" w:rsidP="00FA4809">
      <w:pPr>
        <w:spacing w:before="100" w:beforeAutospacing="1" w:after="100" w:afterAutospacing="1" w:line="240" w:lineRule="auto"/>
        <w:rPr>
          <w:rFonts w:ascii="Comic Sans MS" w:eastAsia="Times New Roman" w:hAnsi="Comic Sans MS" w:cs="Times New Roman"/>
          <w:b/>
          <w:lang w:eastAsia="es-ES"/>
        </w:rPr>
      </w:pPr>
      <w:r w:rsidRPr="006C3369">
        <w:rPr>
          <w:rFonts w:ascii="Comic Sans MS" w:eastAsia="Times New Roman" w:hAnsi="Comic Sans MS" w:cs="Times New Roman"/>
          <w:b/>
          <w:lang w:eastAsia="es-ES"/>
        </w:rPr>
        <w:t>En el Congreso de Berlín se adoptaron las siguientes resoluciones:</w:t>
      </w:r>
      <w:r w:rsidR="006C3369">
        <w:rPr>
          <w:rFonts w:ascii="Comic Sans MS" w:eastAsia="Times New Roman" w:hAnsi="Comic Sans MS" w:cs="Times New Roman"/>
          <w:b/>
          <w:lang w:eastAsia="es-ES"/>
        </w:rPr>
        <w:t xml:space="preserve"> </w:t>
      </w:r>
    </w:p>
    <w:p w14:paraId="106ED9F5" w14:textId="77777777" w:rsidR="006C3369" w:rsidRPr="006C3369" w:rsidRDefault="006C3369" w:rsidP="006C3369">
      <w:pPr>
        <w:pStyle w:val="Prrafodelista"/>
        <w:numPr>
          <w:ilvl w:val="0"/>
          <w:numId w:val="10"/>
        </w:numPr>
        <w:spacing w:before="100" w:beforeAutospacing="1" w:after="100" w:afterAutospacing="1" w:line="240" w:lineRule="auto"/>
        <w:rPr>
          <w:rFonts w:ascii="Comic Sans MS" w:eastAsia="Times New Roman" w:hAnsi="Comic Sans MS" w:cs="Times New Roman"/>
          <w:lang w:eastAsia="es-ES"/>
        </w:rPr>
      </w:pPr>
      <w:r w:rsidRPr="006C3369">
        <w:rPr>
          <w:rFonts w:ascii="Comic Sans MS" w:eastAsia="Times New Roman" w:hAnsi="Comic Sans MS" w:cs="Times New Roman"/>
          <w:lang w:eastAsia="es-ES"/>
        </w:rPr>
        <w:t xml:space="preserve">Se reconocía a </w:t>
      </w:r>
      <w:r w:rsidRPr="006C3369">
        <w:rPr>
          <w:rFonts w:ascii="Comic Sans MS" w:eastAsia="Times New Roman" w:hAnsi="Comic Sans MS" w:cs="Times New Roman"/>
          <w:b/>
          <w:bCs/>
          <w:lang w:eastAsia="es-ES"/>
        </w:rPr>
        <w:t>Leopoldo II</w:t>
      </w:r>
      <w:r w:rsidRPr="006C3369">
        <w:rPr>
          <w:rFonts w:ascii="Comic Sans MS" w:eastAsia="Times New Roman" w:hAnsi="Comic Sans MS" w:cs="Times New Roman"/>
          <w:lang w:eastAsia="es-ES"/>
        </w:rPr>
        <w:t xml:space="preserve"> el dominio exclusivo del Congo belga, frente a las ambiciones francesas sobre parte de esa colonia.</w:t>
      </w:r>
    </w:p>
    <w:p w14:paraId="07AC42DB" w14:textId="77777777" w:rsidR="006C3369" w:rsidRPr="006C3369" w:rsidRDefault="006C3369" w:rsidP="006C3369">
      <w:pPr>
        <w:pStyle w:val="Prrafodelista"/>
        <w:numPr>
          <w:ilvl w:val="0"/>
          <w:numId w:val="10"/>
        </w:numPr>
        <w:spacing w:before="100" w:beforeAutospacing="1" w:after="100" w:afterAutospacing="1" w:line="240" w:lineRule="auto"/>
        <w:rPr>
          <w:rFonts w:ascii="Comic Sans MS" w:eastAsia="Times New Roman" w:hAnsi="Comic Sans MS" w:cs="Times New Roman"/>
          <w:lang w:eastAsia="es-ES"/>
        </w:rPr>
      </w:pPr>
      <w:r w:rsidRPr="006C3369">
        <w:rPr>
          <w:rFonts w:ascii="Comic Sans MS" w:eastAsia="Times New Roman" w:hAnsi="Comic Sans MS" w:cs="Times New Roman"/>
          <w:iCs/>
          <w:lang w:eastAsia="es-ES"/>
        </w:rPr>
        <w:t>Gran Bretaña</w:t>
      </w:r>
      <w:r w:rsidRPr="006C3369">
        <w:rPr>
          <w:rFonts w:ascii="Comic Sans MS" w:eastAsia="Times New Roman" w:hAnsi="Comic Sans MS" w:cs="Times New Roman"/>
          <w:lang w:eastAsia="es-ES"/>
        </w:rPr>
        <w:t xml:space="preserve"> y </w:t>
      </w:r>
      <w:r w:rsidRPr="006C3369">
        <w:rPr>
          <w:rFonts w:ascii="Comic Sans MS" w:eastAsia="Times New Roman" w:hAnsi="Comic Sans MS" w:cs="Times New Roman"/>
          <w:iCs/>
          <w:lang w:eastAsia="es-ES"/>
        </w:rPr>
        <w:t>Francia</w:t>
      </w:r>
      <w:r w:rsidRPr="006C3369">
        <w:rPr>
          <w:rFonts w:ascii="Comic Sans MS" w:eastAsia="Times New Roman" w:hAnsi="Comic Sans MS" w:cs="Times New Roman"/>
          <w:lang w:eastAsia="es-ES"/>
        </w:rPr>
        <w:t xml:space="preserve"> habían de resolver por sí mismas sus diferencias. </w:t>
      </w:r>
    </w:p>
    <w:p w14:paraId="768D7D88" w14:textId="77777777" w:rsidR="006C3369" w:rsidRPr="006C3369" w:rsidRDefault="006C3369" w:rsidP="00827EF7">
      <w:pPr>
        <w:pStyle w:val="Prrafodelista"/>
        <w:numPr>
          <w:ilvl w:val="0"/>
          <w:numId w:val="10"/>
        </w:numPr>
        <w:spacing w:before="100" w:beforeAutospacing="1" w:after="100" w:afterAutospacing="1" w:line="240" w:lineRule="auto"/>
        <w:rPr>
          <w:rFonts w:ascii="Comic Sans MS" w:eastAsia="Times New Roman" w:hAnsi="Comic Sans MS" w:cs="Times New Roman"/>
          <w:lang w:eastAsia="es-ES"/>
        </w:rPr>
      </w:pPr>
      <w:r w:rsidRPr="006C3369">
        <w:rPr>
          <w:rFonts w:ascii="Comic Sans MS" w:eastAsia="Times New Roman" w:hAnsi="Comic Sans MS" w:cs="Times New Roman"/>
          <w:lang w:eastAsia="es-ES"/>
        </w:rPr>
        <w:t xml:space="preserve">Se determinó que aquella potencia que controlara el </w:t>
      </w:r>
      <w:r w:rsidRPr="006C3369">
        <w:rPr>
          <w:rFonts w:ascii="Comic Sans MS" w:eastAsia="Times New Roman" w:hAnsi="Comic Sans MS" w:cs="Times New Roman"/>
          <w:b/>
          <w:bCs/>
          <w:lang w:eastAsia="es-ES"/>
        </w:rPr>
        <w:t>litoral</w:t>
      </w:r>
      <w:r w:rsidRPr="006C3369">
        <w:rPr>
          <w:rFonts w:ascii="Comic Sans MS" w:eastAsia="Times New Roman" w:hAnsi="Comic Sans MS" w:cs="Times New Roman"/>
          <w:lang w:eastAsia="es-ES"/>
        </w:rPr>
        <w:t xml:space="preserve"> de un territorio ostentaría de hecho la </w:t>
      </w:r>
      <w:r w:rsidRPr="006C3369">
        <w:rPr>
          <w:rFonts w:ascii="Comic Sans MS" w:eastAsia="Times New Roman" w:hAnsi="Comic Sans MS" w:cs="Times New Roman"/>
          <w:b/>
          <w:bCs/>
          <w:lang w:eastAsia="es-ES"/>
        </w:rPr>
        <w:t>autoridad</w:t>
      </w:r>
      <w:r w:rsidRPr="006C3369">
        <w:rPr>
          <w:rFonts w:ascii="Comic Sans MS" w:eastAsia="Times New Roman" w:hAnsi="Comic Sans MS" w:cs="Times New Roman"/>
          <w:lang w:eastAsia="es-ES"/>
        </w:rPr>
        <w:t xml:space="preserve"> sobre el interior del mismo. Ello estimuló la penetración desde la costa hacia el interior del continente en una frenética lucha por hacerse con la mayor extensión posible e impedir que los rivales hiciese</w:t>
      </w:r>
      <w:r>
        <w:rPr>
          <w:rFonts w:ascii="Comic Sans MS" w:eastAsia="Times New Roman" w:hAnsi="Comic Sans MS" w:cs="Times New Roman"/>
          <w:lang w:eastAsia="es-ES"/>
        </w:rPr>
        <w:t>n lo mismo.</w:t>
      </w:r>
    </w:p>
    <w:p w14:paraId="2D15D088" w14:textId="77777777" w:rsidR="00827EF7" w:rsidRPr="006C3369" w:rsidRDefault="00827EF7" w:rsidP="006C3369">
      <w:pPr>
        <w:spacing w:before="100" w:beforeAutospacing="1" w:after="100" w:afterAutospacing="1" w:line="240" w:lineRule="auto"/>
        <w:jc w:val="both"/>
        <w:rPr>
          <w:rFonts w:ascii="Comic Sans MS" w:eastAsia="Times New Roman" w:hAnsi="Comic Sans MS" w:cs="Times New Roman"/>
          <w:lang w:eastAsia="es-ES"/>
        </w:rPr>
      </w:pPr>
      <w:r w:rsidRPr="006C3369">
        <w:rPr>
          <w:rFonts w:ascii="Comic Sans MS" w:eastAsia="Times New Roman" w:hAnsi="Comic Sans MS" w:cs="Times New Roman"/>
          <w:lang w:eastAsia="es-ES"/>
        </w:rPr>
        <w:t xml:space="preserve">El Congreso o Conferencia de Berlín se </w:t>
      </w:r>
      <w:r w:rsidR="007C1CE7">
        <w:rPr>
          <w:rFonts w:ascii="Comic Sans MS" w:eastAsia="Times New Roman" w:hAnsi="Comic Sans MS" w:cs="Times New Roman"/>
          <w:lang w:eastAsia="es-ES"/>
        </w:rPr>
        <w:t>limitó</w:t>
      </w:r>
      <w:r w:rsidRPr="006C3369">
        <w:rPr>
          <w:rFonts w:ascii="Comic Sans MS" w:eastAsia="Times New Roman" w:hAnsi="Comic Sans MS" w:cs="Times New Roman"/>
          <w:lang w:eastAsia="es-ES"/>
        </w:rPr>
        <w:t xml:space="preserve"> a los asuntos concernientes al </w:t>
      </w:r>
      <w:r w:rsidRPr="006C3369">
        <w:rPr>
          <w:rFonts w:ascii="Comic Sans MS" w:eastAsia="Times New Roman" w:hAnsi="Comic Sans MS" w:cs="Times New Roman"/>
          <w:b/>
          <w:bCs/>
          <w:lang w:eastAsia="es-ES"/>
        </w:rPr>
        <w:t>continente africano</w:t>
      </w:r>
      <w:r w:rsidRPr="006C3369">
        <w:rPr>
          <w:rFonts w:ascii="Comic Sans MS" w:eastAsia="Times New Roman" w:hAnsi="Comic Sans MS" w:cs="Times New Roman"/>
          <w:lang w:eastAsia="es-ES"/>
        </w:rPr>
        <w:t>, dejó de lado las restantes zonas de proyección imperialista.</w:t>
      </w:r>
      <w:r w:rsidR="007C1CE7">
        <w:rPr>
          <w:rFonts w:ascii="Comic Sans MS" w:eastAsia="Times New Roman" w:hAnsi="Comic Sans MS" w:cs="Times New Roman"/>
          <w:lang w:eastAsia="es-ES"/>
        </w:rPr>
        <w:t xml:space="preserve"> </w:t>
      </w:r>
      <w:r w:rsidRPr="006C3369">
        <w:rPr>
          <w:rFonts w:ascii="Comic Sans MS" w:eastAsia="Times New Roman" w:hAnsi="Comic Sans MS" w:cs="Times New Roman"/>
          <w:lang w:eastAsia="es-ES"/>
        </w:rPr>
        <w:t xml:space="preserve">A pesar de los intentos por canalizar pacíficamente el proceso imperialista, los enfrentamientos se agudizaron en la primera década del siglo XX, constituyendo la antesala de la </w:t>
      </w:r>
      <w:r w:rsidRPr="006C3369">
        <w:rPr>
          <w:rFonts w:ascii="Comic Sans MS" w:eastAsia="Times New Roman" w:hAnsi="Comic Sans MS" w:cs="Times New Roman"/>
          <w:b/>
          <w:bCs/>
          <w:lang w:eastAsia="es-ES"/>
        </w:rPr>
        <w:t>I Guerra Mundial</w:t>
      </w:r>
      <w:r w:rsidRPr="006C3369">
        <w:rPr>
          <w:rFonts w:ascii="Comic Sans MS" w:eastAsia="Times New Roman" w:hAnsi="Comic Sans MS" w:cs="Times New Roman"/>
          <w:lang w:eastAsia="es-ES"/>
        </w:rPr>
        <w:t>.</w:t>
      </w:r>
    </w:p>
    <w:p w14:paraId="38EDAA47" w14:textId="77777777" w:rsidR="006C3369" w:rsidRDefault="00827EF7" w:rsidP="007C1CE7">
      <w:pPr>
        <w:spacing w:before="100" w:beforeAutospacing="1" w:after="100" w:afterAutospacing="1" w:line="240" w:lineRule="auto"/>
        <w:rPr>
          <w:rFonts w:ascii="Comic Sans MS" w:eastAsia="Times New Roman" w:hAnsi="Comic Sans MS" w:cs="Times New Roman"/>
          <w:b/>
          <w:sz w:val="28"/>
          <w:szCs w:val="28"/>
          <w:u w:val="single"/>
          <w:lang w:eastAsia="es-ES"/>
        </w:rPr>
      </w:pPr>
      <w:r w:rsidRPr="00890281">
        <w:rPr>
          <w:rFonts w:ascii="Comic Sans MS" w:eastAsia="Times New Roman" w:hAnsi="Comic Sans MS" w:cs="Times New Roman"/>
          <w:b/>
          <w:sz w:val="28"/>
          <w:szCs w:val="28"/>
          <w:u w:val="single"/>
          <w:lang w:eastAsia="es-ES"/>
        </w:rPr>
        <w:t>C</w:t>
      </w:r>
      <w:r w:rsidR="00890281">
        <w:rPr>
          <w:rFonts w:ascii="Comic Sans MS" w:eastAsia="Times New Roman" w:hAnsi="Comic Sans MS" w:cs="Times New Roman"/>
          <w:b/>
          <w:sz w:val="28"/>
          <w:szCs w:val="28"/>
          <w:u w:val="single"/>
          <w:lang w:eastAsia="es-ES"/>
        </w:rPr>
        <w:t>ONSECUENCIAS DEL IMPERIALISMO</w:t>
      </w:r>
    </w:p>
    <w:p w14:paraId="10AA3A77" w14:textId="77777777" w:rsidR="007C1CE7" w:rsidRPr="007C1CE7" w:rsidRDefault="007C1CE7" w:rsidP="007C1CE7">
      <w:pPr>
        <w:pStyle w:val="Prrafodelista"/>
        <w:numPr>
          <w:ilvl w:val="0"/>
          <w:numId w:val="12"/>
        </w:numPr>
        <w:spacing w:beforeAutospacing="1" w:after="100" w:afterAutospacing="1" w:line="240" w:lineRule="auto"/>
        <w:jc w:val="both"/>
        <w:rPr>
          <w:rFonts w:ascii="Comic Sans MS" w:eastAsia="Times New Roman" w:hAnsi="Comic Sans MS" w:cs="Times New Roman"/>
          <w:b/>
          <w:color w:val="7030A0"/>
          <w:sz w:val="24"/>
          <w:szCs w:val="24"/>
          <w:lang w:eastAsia="es-ES"/>
        </w:rPr>
      </w:pPr>
      <w:r w:rsidRPr="007C1CE7">
        <w:rPr>
          <w:rFonts w:ascii="Comic Sans MS" w:eastAsia="Times New Roman" w:hAnsi="Comic Sans MS" w:cs="Times New Roman"/>
          <w:b/>
          <w:color w:val="7030A0"/>
          <w:sz w:val="24"/>
          <w:szCs w:val="24"/>
          <w:lang w:eastAsia="es-ES"/>
        </w:rPr>
        <w:t>Consecuencias para las metrópolis</w:t>
      </w:r>
    </w:p>
    <w:p w14:paraId="6D91A472" w14:textId="77777777" w:rsidR="007C1CE7" w:rsidRPr="00467511" w:rsidRDefault="007C1CE7" w:rsidP="007C1CE7">
      <w:pPr>
        <w:pStyle w:val="Prrafodelista"/>
        <w:numPr>
          <w:ilvl w:val="0"/>
          <w:numId w:val="14"/>
        </w:numPr>
        <w:spacing w:before="100" w:beforeAutospacing="1" w:after="100" w:afterAutospacing="1" w:line="240" w:lineRule="auto"/>
        <w:rPr>
          <w:rFonts w:ascii="Comic Sans MS" w:eastAsia="Times New Roman" w:hAnsi="Comic Sans MS" w:cs="Times New Roman"/>
          <w:lang w:eastAsia="es-ES"/>
        </w:rPr>
      </w:pPr>
      <w:r w:rsidRPr="00467511">
        <w:rPr>
          <w:rFonts w:ascii="Comic Sans MS" w:eastAsia="Times New Roman" w:hAnsi="Comic Sans MS" w:cs="Times New Roman"/>
          <w:lang w:eastAsia="es-ES"/>
        </w:rPr>
        <w:t xml:space="preserve">Desde el punto de vista económico </w:t>
      </w:r>
      <w:r w:rsidR="00D4466F">
        <w:rPr>
          <w:rFonts w:ascii="Comic Sans MS" w:eastAsia="Times New Roman" w:hAnsi="Comic Sans MS" w:cs="Times New Roman"/>
          <w:lang w:eastAsia="es-ES"/>
        </w:rPr>
        <w:t>e</w:t>
      </w:r>
      <w:r w:rsidRPr="00467511">
        <w:rPr>
          <w:rFonts w:ascii="Comic Sans MS" w:eastAsia="Times New Roman" w:hAnsi="Comic Sans MS" w:cs="Times New Roman"/>
          <w:lang w:eastAsia="es-ES"/>
        </w:rPr>
        <w:t xml:space="preserve">l imperialismo sirvió de estímulo a la </w:t>
      </w:r>
      <w:r w:rsidRPr="00467511">
        <w:rPr>
          <w:rFonts w:ascii="Comic Sans MS" w:eastAsia="Times New Roman" w:hAnsi="Comic Sans MS" w:cs="Times New Roman"/>
          <w:b/>
          <w:bCs/>
          <w:lang w:eastAsia="es-ES"/>
        </w:rPr>
        <w:t>industrialización</w:t>
      </w:r>
      <w:r w:rsidRPr="00467511">
        <w:rPr>
          <w:rFonts w:ascii="Comic Sans MS" w:eastAsia="Times New Roman" w:hAnsi="Comic Sans MS" w:cs="Times New Roman"/>
          <w:lang w:eastAsia="es-ES"/>
        </w:rPr>
        <w:t xml:space="preserve"> en </w:t>
      </w:r>
      <w:r w:rsidR="00D4466F">
        <w:rPr>
          <w:rFonts w:ascii="Comic Sans MS" w:eastAsia="Times New Roman" w:hAnsi="Comic Sans MS" w:cs="Times New Roman"/>
          <w:lang w:eastAsia="es-ES"/>
        </w:rPr>
        <w:t>Europa</w:t>
      </w:r>
      <w:r w:rsidRPr="00467511">
        <w:rPr>
          <w:rFonts w:ascii="Comic Sans MS" w:eastAsia="Times New Roman" w:hAnsi="Comic Sans MS" w:cs="Times New Roman"/>
          <w:lang w:eastAsia="es-ES"/>
        </w:rPr>
        <w:t xml:space="preserve">. De todos modos, el principal objetivo de las metrópolis fue la obtención de </w:t>
      </w:r>
      <w:r w:rsidRPr="00467511">
        <w:rPr>
          <w:rFonts w:ascii="Comic Sans MS" w:eastAsia="Times New Roman" w:hAnsi="Comic Sans MS" w:cs="Times New Roman"/>
          <w:b/>
          <w:bCs/>
          <w:lang w:eastAsia="es-ES"/>
        </w:rPr>
        <w:t>materias primas</w:t>
      </w:r>
      <w:r w:rsidRPr="00467511">
        <w:rPr>
          <w:rFonts w:ascii="Comic Sans MS" w:eastAsia="Times New Roman" w:hAnsi="Comic Sans MS" w:cs="Times New Roman"/>
          <w:lang w:eastAsia="es-ES"/>
        </w:rPr>
        <w:t xml:space="preserve"> abundantes y baratas y la colocación de los productos manufacturados por sus industrias en las colonias.</w:t>
      </w:r>
      <w:r>
        <w:rPr>
          <w:rFonts w:ascii="Comic Sans MS" w:eastAsia="Times New Roman" w:hAnsi="Comic Sans MS" w:cs="Times New Roman"/>
          <w:lang w:eastAsia="es-ES"/>
        </w:rPr>
        <w:t xml:space="preserve"> </w:t>
      </w:r>
    </w:p>
    <w:p w14:paraId="075E929E" w14:textId="77777777" w:rsidR="007C1CE7" w:rsidRDefault="007C1CE7" w:rsidP="007C1CE7">
      <w:pPr>
        <w:pStyle w:val="Prrafodelista"/>
        <w:numPr>
          <w:ilvl w:val="0"/>
          <w:numId w:val="14"/>
        </w:numPr>
        <w:spacing w:before="100" w:beforeAutospacing="1" w:after="100" w:afterAutospacing="1" w:line="240" w:lineRule="auto"/>
        <w:jc w:val="both"/>
        <w:rPr>
          <w:rFonts w:ascii="Comic Sans MS" w:eastAsia="Times New Roman" w:hAnsi="Comic Sans MS" w:cs="Times New Roman"/>
          <w:lang w:eastAsia="es-ES"/>
        </w:rPr>
      </w:pPr>
      <w:r w:rsidRPr="00467511">
        <w:rPr>
          <w:rFonts w:ascii="Comic Sans MS" w:eastAsia="Times New Roman" w:hAnsi="Comic Sans MS" w:cs="Times New Roman"/>
          <w:lang w:eastAsia="es-ES"/>
        </w:rPr>
        <w:t>Desde el punto de vista internacional</w:t>
      </w:r>
      <w:r w:rsidR="00D4466F">
        <w:rPr>
          <w:rFonts w:ascii="Comic Sans MS" w:eastAsia="Times New Roman" w:hAnsi="Comic Sans MS" w:cs="Times New Roman"/>
          <w:lang w:eastAsia="es-ES"/>
        </w:rPr>
        <w:t xml:space="preserve"> fue</w:t>
      </w:r>
      <w:r w:rsidRPr="00467511">
        <w:rPr>
          <w:rFonts w:ascii="Comic Sans MS" w:eastAsia="Times New Roman" w:hAnsi="Comic Sans MS" w:cs="Times New Roman"/>
          <w:lang w:eastAsia="es-ES"/>
        </w:rPr>
        <w:t xml:space="preserve"> una inagotable fuente de </w:t>
      </w:r>
      <w:r w:rsidRPr="00467511">
        <w:rPr>
          <w:rFonts w:ascii="Comic Sans MS" w:eastAsia="Times New Roman" w:hAnsi="Comic Sans MS" w:cs="Times New Roman"/>
          <w:b/>
          <w:bCs/>
          <w:lang w:eastAsia="es-ES"/>
        </w:rPr>
        <w:t>conflictos -</w:t>
      </w:r>
      <w:r w:rsidRPr="00467511">
        <w:rPr>
          <w:rFonts w:ascii="Comic Sans MS" w:eastAsia="Times New Roman" w:hAnsi="Comic Sans MS" w:cs="Times New Roman"/>
          <w:lang w:eastAsia="es-ES"/>
        </w:rPr>
        <w:t xml:space="preserve">las </w:t>
      </w:r>
      <w:hyperlink r:id="rId25" w:history="1">
        <w:r w:rsidRPr="00467511">
          <w:rPr>
            <w:rFonts w:ascii="Comic Sans MS" w:eastAsia="Times New Roman" w:hAnsi="Comic Sans MS" w:cs="Times New Roman"/>
            <w:lang w:eastAsia="es-ES"/>
          </w:rPr>
          <w:t>crisis marroquíes</w:t>
        </w:r>
      </w:hyperlink>
      <w:r w:rsidRPr="00467511">
        <w:rPr>
          <w:rFonts w:ascii="Comic Sans MS" w:eastAsia="Times New Roman" w:hAnsi="Comic Sans MS" w:cs="Times New Roman"/>
          <w:lang w:eastAsia="es-ES"/>
        </w:rPr>
        <w:t xml:space="preserve"> fueron un ejemplo- que culminaría en el estallido de la </w:t>
      </w:r>
      <w:hyperlink r:id="rId26" w:history="1">
        <w:r w:rsidRPr="00467511">
          <w:rPr>
            <w:rFonts w:ascii="Comic Sans MS" w:eastAsia="Times New Roman" w:hAnsi="Comic Sans MS" w:cs="Times New Roman"/>
            <w:lang w:eastAsia="es-ES"/>
          </w:rPr>
          <w:t>Primera Guerra Mundial</w:t>
        </w:r>
      </w:hyperlink>
      <w:r w:rsidRPr="00467511">
        <w:rPr>
          <w:rFonts w:ascii="Comic Sans MS" w:eastAsia="Times New Roman" w:hAnsi="Comic Sans MS" w:cs="Times New Roman"/>
          <w:lang w:eastAsia="es-ES"/>
        </w:rPr>
        <w:t>.</w:t>
      </w:r>
    </w:p>
    <w:p w14:paraId="522B6BC6" w14:textId="77777777" w:rsidR="0097589C" w:rsidRPr="0097589C" w:rsidRDefault="0097589C" w:rsidP="0097589C">
      <w:pPr>
        <w:pStyle w:val="Prrafodelista"/>
        <w:spacing w:before="100" w:beforeAutospacing="1" w:after="100" w:afterAutospacing="1" w:line="240" w:lineRule="auto"/>
        <w:ind w:left="1080"/>
        <w:jc w:val="both"/>
        <w:rPr>
          <w:rFonts w:ascii="Comic Sans MS" w:eastAsia="Times New Roman" w:hAnsi="Comic Sans MS" w:cs="Times New Roman"/>
          <w:lang w:eastAsia="es-ES"/>
        </w:rPr>
      </w:pPr>
    </w:p>
    <w:p w14:paraId="66D2637E" w14:textId="77777777" w:rsidR="00A96841" w:rsidRPr="000B61F9" w:rsidRDefault="00A96841" w:rsidP="00A96841">
      <w:pPr>
        <w:pStyle w:val="Prrafodelista"/>
        <w:numPr>
          <w:ilvl w:val="0"/>
          <w:numId w:val="12"/>
        </w:numPr>
        <w:spacing w:beforeAutospacing="1" w:after="100" w:afterAutospacing="1" w:line="240" w:lineRule="auto"/>
        <w:rPr>
          <w:rFonts w:ascii="Times New Roman" w:eastAsia="Times New Roman" w:hAnsi="Times New Roman" w:cs="Times New Roman"/>
          <w:b/>
          <w:color w:val="7030A0"/>
          <w:sz w:val="24"/>
          <w:szCs w:val="24"/>
          <w:lang w:eastAsia="es-ES"/>
        </w:rPr>
      </w:pPr>
      <w:r w:rsidRPr="0097589C">
        <w:rPr>
          <w:rFonts w:ascii="Comic Sans MS" w:eastAsia="Times New Roman" w:hAnsi="Comic Sans MS" w:cs="Times New Roman"/>
          <w:b/>
          <w:color w:val="7030A0"/>
          <w:sz w:val="24"/>
          <w:szCs w:val="24"/>
          <w:lang w:eastAsia="es-ES"/>
        </w:rPr>
        <w:lastRenderedPageBreak/>
        <w:t>Para los territorios colonizados</w:t>
      </w:r>
    </w:p>
    <w:p w14:paraId="303FCD70" w14:textId="77777777" w:rsidR="000B61F9" w:rsidRPr="0097589C" w:rsidRDefault="000B61F9" w:rsidP="000B61F9">
      <w:pPr>
        <w:pStyle w:val="Prrafodelista"/>
        <w:spacing w:beforeAutospacing="1" w:after="100" w:afterAutospacing="1" w:line="240" w:lineRule="auto"/>
        <w:ind w:left="644"/>
        <w:rPr>
          <w:rFonts w:ascii="Times New Roman" w:eastAsia="Times New Roman" w:hAnsi="Times New Roman" w:cs="Times New Roman"/>
          <w:b/>
          <w:color w:val="7030A0"/>
          <w:sz w:val="24"/>
          <w:szCs w:val="24"/>
          <w:lang w:eastAsia="es-ES"/>
        </w:rPr>
      </w:pPr>
    </w:p>
    <w:p w14:paraId="1AB91469" w14:textId="77777777" w:rsidR="00827EF7" w:rsidRPr="00FA4809" w:rsidRDefault="000B61F9" w:rsidP="00FA4809">
      <w:pPr>
        <w:pStyle w:val="Prrafodelista"/>
        <w:numPr>
          <w:ilvl w:val="0"/>
          <w:numId w:val="11"/>
        </w:numPr>
        <w:spacing w:beforeAutospacing="1" w:after="100" w:afterAutospacing="1" w:line="240" w:lineRule="auto"/>
        <w:rPr>
          <w:rFonts w:ascii="Comic Sans MS" w:eastAsia="Times New Roman" w:hAnsi="Comic Sans MS" w:cs="Times New Roman"/>
          <w:b/>
          <w:lang w:eastAsia="es-ES"/>
        </w:rPr>
      </w:pPr>
      <w:r>
        <w:rPr>
          <w:rFonts w:ascii="Comic Sans MS" w:eastAsia="Times New Roman" w:hAnsi="Comic Sans MS" w:cs="Times New Roman"/>
          <w:b/>
          <w:lang w:eastAsia="es-ES"/>
        </w:rPr>
        <w:t>D</w:t>
      </w:r>
      <w:r w:rsidR="00827EF7" w:rsidRPr="006C3369">
        <w:rPr>
          <w:rFonts w:ascii="Comic Sans MS" w:eastAsia="Times New Roman" w:hAnsi="Comic Sans MS" w:cs="Times New Roman"/>
          <w:b/>
          <w:lang w:eastAsia="es-ES"/>
        </w:rPr>
        <w:t>emográficas para los colonizados</w:t>
      </w:r>
      <w:r w:rsidR="00EB39D2">
        <w:rPr>
          <w:rFonts w:ascii="Comic Sans MS" w:eastAsia="Times New Roman" w:hAnsi="Comic Sans MS" w:cs="Times New Roman"/>
          <w:b/>
          <w:lang w:eastAsia="es-ES"/>
        </w:rPr>
        <w:t xml:space="preserve"> </w:t>
      </w:r>
      <w:r w:rsidR="00EB39D2" w:rsidRPr="00EB39D2">
        <w:rPr>
          <w:rFonts w:ascii="Comic Sans MS" w:eastAsia="Times New Roman" w:hAnsi="Comic Sans MS" w:cs="Times New Roman"/>
          <w:lang w:eastAsia="es-ES"/>
        </w:rPr>
        <w:t xml:space="preserve"> </w:t>
      </w:r>
      <w:r w:rsidR="0097589C">
        <w:rPr>
          <w:rFonts w:ascii="Comic Sans MS" w:eastAsia="Times New Roman" w:hAnsi="Comic Sans MS" w:cs="Times New Roman"/>
          <w:lang w:eastAsia="es-ES"/>
        </w:rPr>
        <w:t>L</w:t>
      </w:r>
      <w:r w:rsidR="00EB39D2" w:rsidRPr="00EB39D2">
        <w:rPr>
          <w:rFonts w:ascii="Comic Sans MS" w:eastAsia="Times New Roman" w:hAnsi="Comic Sans MS" w:cs="Times New Roman"/>
          <w:lang w:eastAsia="es-ES"/>
        </w:rPr>
        <w:t>a poblaci</w:t>
      </w:r>
      <w:r w:rsidR="0097589C">
        <w:rPr>
          <w:rFonts w:ascii="Comic Sans MS" w:eastAsia="Times New Roman" w:hAnsi="Comic Sans MS" w:cs="Times New Roman"/>
          <w:lang w:eastAsia="es-ES"/>
        </w:rPr>
        <w:t>ó</w:t>
      </w:r>
      <w:r w:rsidR="00EB39D2" w:rsidRPr="00EB39D2">
        <w:rPr>
          <w:rFonts w:ascii="Comic Sans MS" w:eastAsia="Times New Roman" w:hAnsi="Comic Sans MS" w:cs="Times New Roman"/>
          <w:lang w:eastAsia="es-ES"/>
        </w:rPr>
        <w:t xml:space="preserve">n </w:t>
      </w:r>
      <w:r w:rsidR="0097589C">
        <w:rPr>
          <w:rFonts w:ascii="Comic Sans MS" w:eastAsia="Times New Roman" w:hAnsi="Comic Sans MS" w:cs="Times New Roman"/>
          <w:lang w:eastAsia="es-ES"/>
        </w:rPr>
        <w:t>aumentó</w:t>
      </w:r>
      <w:r w:rsidR="00EB39D2" w:rsidRPr="00EB39D2">
        <w:rPr>
          <w:rFonts w:ascii="Comic Sans MS" w:eastAsia="Times New Roman" w:hAnsi="Comic Sans MS" w:cs="Times New Roman"/>
          <w:lang w:eastAsia="es-ES"/>
        </w:rPr>
        <w:t xml:space="preserve"> como consecuencia de la disminución de la</w:t>
      </w:r>
      <w:r w:rsidR="00EB39D2" w:rsidRPr="00EB39D2">
        <w:rPr>
          <w:rFonts w:ascii="Comic Sans MS" w:eastAsia="Times New Roman" w:hAnsi="Comic Sans MS" w:cs="Times New Roman"/>
          <w:b/>
          <w:bCs/>
          <w:lang w:eastAsia="es-ES"/>
        </w:rPr>
        <w:t xml:space="preserve"> </w:t>
      </w:r>
      <w:hyperlink r:id="rId27" w:history="1">
        <w:r w:rsidR="00EB39D2" w:rsidRPr="00EB39D2">
          <w:rPr>
            <w:rFonts w:ascii="Comic Sans MS" w:eastAsia="Times New Roman" w:hAnsi="Comic Sans MS" w:cs="Times New Roman"/>
            <w:lang w:eastAsia="es-ES"/>
          </w:rPr>
          <w:t>mortalidad</w:t>
        </w:r>
      </w:hyperlink>
      <w:r w:rsidR="00EB39D2" w:rsidRPr="00EB39D2">
        <w:rPr>
          <w:rFonts w:ascii="Comic Sans MS" w:eastAsia="Times New Roman" w:hAnsi="Comic Sans MS" w:cs="Times New Roman"/>
          <w:lang w:eastAsia="es-ES"/>
        </w:rPr>
        <w:t xml:space="preserve"> por la introducción de la </w:t>
      </w:r>
      <w:r w:rsidR="00EB39D2" w:rsidRPr="00EB39D2">
        <w:rPr>
          <w:rFonts w:ascii="Comic Sans MS" w:eastAsia="Times New Roman" w:hAnsi="Comic Sans MS" w:cs="Times New Roman"/>
          <w:i/>
          <w:iCs/>
          <w:lang w:eastAsia="es-ES"/>
        </w:rPr>
        <w:t>medicina</w:t>
      </w:r>
      <w:r w:rsidR="00EB39D2" w:rsidRPr="00EB39D2">
        <w:rPr>
          <w:rFonts w:ascii="Comic Sans MS" w:eastAsia="Times New Roman" w:hAnsi="Comic Sans MS" w:cs="Times New Roman"/>
          <w:lang w:eastAsia="es-ES"/>
        </w:rPr>
        <w:t xml:space="preserve"> moderna occidental y la persistencia de altas tasas de </w:t>
      </w:r>
      <w:hyperlink r:id="rId28" w:history="1">
        <w:r w:rsidR="00EB39D2" w:rsidRPr="00EB39D2">
          <w:rPr>
            <w:rFonts w:ascii="Comic Sans MS" w:eastAsia="Times New Roman" w:hAnsi="Comic Sans MS" w:cs="Times New Roman"/>
            <w:lang w:eastAsia="es-ES"/>
          </w:rPr>
          <w:t>natalidad</w:t>
        </w:r>
      </w:hyperlink>
      <w:r w:rsidR="00EB39D2" w:rsidRPr="00EB39D2">
        <w:rPr>
          <w:rFonts w:ascii="Comic Sans MS" w:eastAsia="Times New Roman" w:hAnsi="Comic Sans MS" w:cs="Times New Roman"/>
          <w:lang w:eastAsia="es-ES"/>
        </w:rPr>
        <w:t xml:space="preserve">. Ello se tradujo en un </w:t>
      </w:r>
      <w:r w:rsidR="00EB39D2" w:rsidRPr="00EB39D2">
        <w:rPr>
          <w:rFonts w:ascii="Comic Sans MS" w:eastAsia="Times New Roman" w:hAnsi="Comic Sans MS" w:cs="Times New Roman"/>
          <w:b/>
          <w:bCs/>
          <w:lang w:eastAsia="es-ES"/>
        </w:rPr>
        <w:t>desequilibrio</w:t>
      </w:r>
      <w:r w:rsidR="00EB39D2" w:rsidRPr="00EB39D2">
        <w:rPr>
          <w:rFonts w:ascii="Comic Sans MS" w:eastAsia="Times New Roman" w:hAnsi="Comic Sans MS" w:cs="Times New Roman"/>
          <w:lang w:eastAsia="es-ES"/>
        </w:rPr>
        <w:t xml:space="preserve"> entre </w:t>
      </w:r>
      <w:r w:rsidR="00EB39D2" w:rsidRPr="00EB39D2">
        <w:rPr>
          <w:rFonts w:ascii="Comic Sans MS" w:eastAsia="Times New Roman" w:hAnsi="Comic Sans MS" w:cs="Times New Roman"/>
          <w:i/>
          <w:iCs/>
          <w:lang w:eastAsia="es-ES"/>
        </w:rPr>
        <w:t>población</w:t>
      </w:r>
      <w:r w:rsidR="00EB39D2" w:rsidRPr="00EB39D2">
        <w:rPr>
          <w:rFonts w:ascii="Comic Sans MS" w:eastAsia="Times New Roman" w:hAnsi="Comic Sans MS" w:cs="Times New Roman"/>
          <w:lang w:eastAsia="es-ES"/>
        </w:rPr>
        <w:t xml:space="preserve"> y </w:t>
      </w:r>
      <w:r w:rsidR="00EB39D2" w:rsidRPr="00EB39D2">
        <w:rPr>
          <w:rFonts w:ascii="Comic Sans MS" w:eastAsia="Times New Roman" w:hAnsi="Comic Sans MS" w:cs="Times New Roman"/>
          <w:i/>
          <w:iCs/>
          <w:lang w:eastAsia="es-ES"/>
        </w:rPr>
        <w:t>recursos</w:t>
      </w:r>
      <w:r w:rsidR="00EB39D2" w:rsidRPr="00EB39D2">
        <w:rPr>
          <w:rFonts w:ascii="Comic Sans MS" w:eastAsia="Times New Roman" w:hAnsi="Comic Sans MS" w:cs="Times New Roman"/>
          <w:lang w:eastAsia="es-ES"/>
        </w:rPr>
        <w:t>.</w:t>
      </w:r>
      <w:r w:rsidR="00FA4809">
        <w:rPr>
          <w:rFonts w:ascii="Comic Sans MS" w:eastAsia="Times New Roman" w:hAnsi="Comic Sans MS" w:cs="Times New Roman"/>
          <w:lang w:eastAsia="es-ES"/>
        </w:rPr>
        <w:t xml:space="preserve"> </w:t>
      </w:r>
    </w:p>
    <w:p w14:paraId="4950C800" w14:textId="77777777" w:rsidR="00EB39D2" w:rsidRPr="00EB39D2" w:rsidRDefault="00827EF7" w:rsidP="00EB39D2">
      <w:pPr>
        <w:pStyle w:val="Prrafodelista"/>
        <w:numPr>
          <w:ilvl w:val="0"/>
          <w:numId w:val="11"/>
        </w:numPr>
        <w:spacing w:beforeAutospacing="1" w:after="100" w:afterAutospacing="1" w:line="240" w:lineRule="auto"/>
        <w:jc w:val="both"/>
        <w:rPr>
          <w:rFonts w:ascii="Comic Sans MS" w:eastAsia="Times New Roman" w:hAnsi="Comic Sans MS" w:cs="Times New Roman"/>
          <w:b/>
          <w:lang w:eastAsia="es-ES"/>
        </w:rPr>
      </w:pPr>
      <w:r w:rsidRPr="00EB39D2">
        <w:rPr>
          <w:rFonts w:ascii="Comic Sans MS" w:eastAsia="Times New Roman" w:hAnsi="Comic Sans MS" w:cs="Times New Roman"/>
          <w:b/>
          <w:lang w:eastAsia="es-ES"/>
        </w:rPr>
        <w:t>Consecuencias económicas para los colonizados</w:t>
      </w:r>
      <w:r w:rsidR="00EB39D2" w:rsidRPr="00EB39D2">
        <w:rPr>
          <w:rFonts w:ascii="Comic Sans MS" w:eastAsia="Times New Roman" w:hAnsi="Comic Sans MS" w:cs="Times New Roman"/>
          <w:b/>
          <w:lang w:eastAsia="es-ES"/>
        </w:rPr>
        <w:t xml:space="preserve"> </w:t>
      </w:r>
      <w:r w:rsidR="00EB39D2" w:rsidRPr="00EB39D2">
        <w:rPr>
          <w:rFonts w:ascii="Comic Sans MS" w:eastAsia="Times New Roman" w:hAnsi="Comic Sans MS" w:cs="Times New Roman"/>
          <w:lang w:eastAsia="es-ES"/>
        </w:rPr>
        <w:t xml:space="preserve">Para la puesta en marcha de la explotación económica de los territorios ocupados se hizo necesario el establecimiento de unas mínimas </w:t>
      </w:r>
      <w:r w:rsidR="00EB39D2" w:rsidRPr="00EB39D2">
        <w:rPr>
          <w:rFonts w:ascii="Comic Sans MS" w:eastAsia="Times New Roman" w:hAnsi="Comic Sans MS" w:cs="Times New Roman"/>
          <w:b/>
          <w:bCs/>
          <w:lang w:eastAsia="es-ES"/>
        </w:rPr>
        <w:t>infraestructuras</w:t>
      </w:r>
      <w:r w:rsidR="00EB39D2" w:rsidRPr="00EB39D2">
        <w:rPr>
          <w:rFonts w:ascii="Comic Sans MS" w:eastAsia="Times New Roman" w:hAnsi="Comic Sans MS" w:cs="Times New Roman"/>
          <w:lang w:eastAsia="es-ES"/>
        </w:rPr>
        <w:t xml:space="preserve">. De ese modo fueron creados puertos, ferrocarriles y carreteras encaminados a dar salida a las </w:t>
      </w:r>
      <w:r w:rsidR="00EB39D2" w:rsidRPr="00EB39D2">
        <w:rPr>
          <w:rFonts w:ascii="Comic Sans MS" w:eastAsia="Times New Roman" w:hAnsi="Comic Sans MS" w:cs="Times New Roman"/>
          <w:b/>
          <w:bCs/>
          <w:lang w:eastAsia="es-ES"/>
        </w:rPr>
        <w:t>materias primas</w:t>
      </w:r>
      <w:r w:rsidR="00EB39D2" w:rsidRPr="00EB39D2">
        <w:rPr>
          <w:rFonts w:ascii="Comic Sans MS" w:eastAsia="Times New Roman" w:hAnsi="Comic Sans MS" w:cs="Times New Roman"/>
          <w:lang w:eastAsia="es-ES"/>
        </w:rPr>
        <w:t xml:space="preserve"> y agrícolas que iban destinadas a la metrópoli</w:t>
      </w:r>
      <w:r w:rsidR="000B61F9">
        <w:rPr>
          <w:rFonts w:ascii="Comic Sans MS" w:eastAsia="Times New Roman" w:hAnsi="Comic Sans MS" w:cs="Times New Roman"/>
          <w:lang w:eastAsia="es-ES"/>
        </w:rPr>
        <w:t>.</w:t>
      </w:r>
      <w:r w:rsidR="00EB39D2" w:rsidRPr="00EB39D2">
        <w:rPr>
          <w:rFonts w:ascii="Comic Sans MS" w:eastAsia="Times New Roman" w:hAnsi="Comic Sans MS" w:cs="Times New Roman"/>
          <w:lang w:eastAsia="es-ES"/>
        </w:rPr>
        <w:t xml:space="preserve"> Las colonias se convirtieron en</w:t>
      </w:r>
      <w:r w:rsidR="00EB39D2" w:rsidRPr="00EB39D2">
        <w:rPr>
          <w:rFonts w:ascii="Comic Sans MS" w:eastAsia="Times New Roman" w:hAnsi="Comic Sans MS" w:cs="Times New Roman"/>
          <w:color w:val="663300"/>
          <w:lang w:eastAsia="es-ES"/>
        </w:rPr>
        <w:t xml:space="preserve"> </w:t>
      </w:r>
      <w:r w:rsidR="00EB39D2" w:rsidRPr="00EB39D2">
        <w:rPr>
          <w:rFonts w:ascii="Comic Sans MS" w:eastAsia="Times New Roman" w:hAnsi="Comic Sans MS" w:cs="Times New Roman"/>
          <w:b/>
          <w:bCs/>
          <w:lang w:eastAsia="es-ES"/>
        </w:rPr>
        <w:t>abastecedoras</w:t>
      </w:r>
      <w:r w:rsidR="00EB39D2" w:rsidRPr="00EB39D2">
        <w:rPr>
          <w:rFonts w:ascii="Comic Sans MS" w:eastAsia="Times New Roman" w:hAnsi="Comic Sans MS" w:cs="Times New Roman"/>
          <w:lang w:eastAsia="es-ES"/>
        </w:rPr>
        <w:t xml:space="preserve"> de las mercancías necesarias para el funcionamiento de las industrias metropolitanas, en tanto que éstas colocaban las manufacturas en sus dominios.</w:t>
      </w:r>
      <w:hyperlink r:id="rId29" w:history="1">
        <w:r w:rsidR="00EB39D2" w:rsidRPr="00EB39D2">
          <w:rPr>
            <w:rFonts w:ascii="Comic Sans MS" w:eastAsia="Times New Roman" w:hAnsi="Comic Sans MS" w:cs="Times New Roman"/>
            <w:color w:val="990000"/>
            <w:lang w:eastAsia="es-ES"/>
          </w:rPr>
          <w:t xml:space="preserve"> </w:t>
        </w:r>
      </w:hyperlink>
      <w:r w:rsidR="00EB39D2" w:rsidRPr="00EB39D2">
        <w:rPr>
          <w:rFonts w:ascii="Times New Roman" w:eastAsia="Times New Roman" w:hAnsi="Times New Roman" w:cs="Times New Roman"/>
          <w:color w:val="663300"/>
          <w:sz w:val="48"/>
          <w:szCs w:val="48"/>
          <w:lang w:eastAsia="es-ES"/>
        </w:rPr>
        <w:t xml:space="preserve"> </w:t>
      </w:r>
      <w:r w:rsidR="00EB39D2" w:rsidRPr="00EB39D2">
        <w:rPr>
          <w:rFonts w:ascii="Comic Sans MS" w:eastAsia="Times New Roman" w:hAnsi="Comic Sans MS" w:cs="Times New Roman"/>
          <w:lang w:eastAsia="es-ES"/>
        </w:rPr>
        <w:t xml:space="preserve">La economía tradicional fue sustituida por otra de </w:t>
      </w:r>
      <w:r w:rsidR="00EB39D2" w:rsidRPr="00EB39D2">
        <w:rPr>
          <w:rFonts w:ascii="Comic Sans MS" w:eastAsia="Times New Roman" w:hAnsi="Comic Sans MS" w:cs="Times New Roman"/>
          <w:b/>
          <w:bCs/>
          <w:lang w:eastAsia="es-ES"/>
        </w:rPr>
        <w:t>exportación,</w:t>
      </w:r>
      <w:r w:rsidR="00EB39D2" w:rsidRPr="00EB39D2">
        <w:rPr>
          <w:rFonts w:ascii="Comic Sans MS" w:eastAsia="Times New Roman" w:hAnsi="Comic Sans MS" w:cs="Times New Roman"/>
          <w:lang w:eastAsia="es-ES"/>
        </w:rPr>
        <w:t xml:space="preserve"> en régimen de monocultivo y la extensión de </w:t>
      </w:r>
      <w:r w:rsidR="00EB39D2" w:rsidRPr="00EB39D2">
        <w:rPr>
          <w:rFonts w:ascii="Comic Sans MS" w:eastAsia="Times New Roman" w:hAnsi="Comic Sans MS" w:cs="Times New Roman"/>
          <w:b/>
          <w:bCs/>
          <w:lang w:eastAsia="es-ES"/>
        </w:rPr>
        <w:t>cultivos</w:t>
      </w:r>
      <w:r w:rsidR="00EB39D2" w:rsidRPr="00EB39D2">
        <w:rPr>
          <w:rFonts w:ascii="Comic Sans MS" w:eastAsia="Times New Roman" w:hAnsi="Comic Sans MS" w:cs="Times New Roman"/>
          <w:lang w:eastAsia="es-ES"/>
        </w:rPr>
        <w:t xml:space="preserve"> como el del café, cacao, caucho té o caña de azúcar. </w:t>
      </w:r>
    </w:p>
    <w:p w14:paraId="3B158942" w14:textId="77777777" w:rsidR="00EB39D2" w:rsidRPr="00FA4809" w:rsidRDefault="00EB39D2" w:rsidP="00EB39D2">
      <w:pPr>
        <w:pStyle w:val="Prrafodelista"/>
        <w:numPr>
          <w:ilvl w:val="0"/>
          <w:numId w:val="11"/>
        </w:numPr>
        <w:jc w:val="both"/>
        <w:rPr>
          <w:rFonts w:ascii="Times New Roman" w:eastAsia="Times New Roman" w:hAnsi="Times New Roman" w:cs="Times New Roman"/>
          <w:sz w:val="24"/>
          <w:szCs w:val="24"/>
          <w:lang w:eastAsia="es-ES"/>
        </w:rPr>
      </w:pPr>
      <w:r w:rsidRPr="00EB39D2">
        <w:rPr>
          <w:rFonts w:ascii="Comic Sans MS" w:eastAsia="Times New Roman" w:hAnsi="Comic Sans MS" w:cs="Times New Roman"/>
          <w:b/>
          <w:lang w:eastAsia="es-ES"/>
        </w:rPr>
        <w:t xml:space="preserve">Consecuencias sociales para los colonizados. </w:t>
      </w:r>
      <w:r w:rsidRPr="00EB39D2">
        <w:rPr>
          <w:rFonts w:ascii="Comic Sans MS" w:eastAsia="Times New Roman" w:hAnsi="Comic Sans MS" w:cs="Times New Roman"/>
          <w:lang w:eastAsia="es-ES"/>
        </w:rPr>
        <w:t>La burguesía procedente de las</w:t>
      </w:r>
      <w:r>
        <w:rPr>
          <w:rFonts w:ascii="Comic Sans MS" w:eastAsia="Times New Roman" w:hAnsi="Comic Sans MS" w:cs="Times New Roman"/>
          <w:lang w:eastAsia="es-ES"/>
        </w:rPr>
        <w:t xml:space="preserve"> </w:t>
      </w:r>
      <w:r w:rsidR="005C755D">
        <w:rPr>
          <w:rFonts w:ascii="Comic Sans MS" w:eastAsia="Times New Roman" w:hAnsi="Comic Sans MS" w:cs="Times New Roman"/>
          <w:b/>
          <w:bCs/>
          <w:lang w:eastAsia="es-ES"/>
        </w:rPr>
        <w:t>metrópolis</w:t>
      </w:r>
      <w:r w:rsidR="009446F9">
        <w:rPr>
          <w:rFonts w:ascii="Comic Sans MS" w:eastAsia="Times New Roman" w:hAnsi="Comic Sans MS" w:cs="Times New Roman"/>
          <w:lang w:eastAsia="es-ES"/>
        </w:rPr>
        <w:t xml:space="preserve"> </w:t>
      </w:r>
      <w:r w:rsidRPr="00EB39D2">
        <w:rPr>
          <w:rFonts w:ascii="Comic Sans MS" w:eastAsia="Times New Roman" w:hAnsi="Comic Sans MS" w:cs="Times New Roman"/>
          <w:lang w:eastAsia="es-ES"/>
        </w:rPr>
        <w:t xml:space="preserve">copó los </w:t>
      </w:r>
      <w:r w:rsidRPr="00EB39D2">
        <w:rPr>
          <w:rFonts w:ascii="Comic Sans MS" w:eastAsia="Times New Roman" w:hAnsi="Comic Sans MS" w:cs="Times New Roman"/>
          <w:b/>
          <w:bCs/>
          <w:lang w:eastAsia="es-ES"/>
        </w:rPr>
        <w:t xml:space="preserve">niveles altos </w:t>
      </w:r>
      <w:r w:rsidRPr="00EB39D2">
        <w:rPr>
          <w:rFonts w:ascii="Comic Sans MS" w:eastAsia="Times New Roman" w:hAnsi="Comic Sans MS" w:cs="Times New Roman"/>
          <w:lang w:eastAsia="es-ES"/>
        </w:rPr>
        <w:t xml:space="preserve">y </w:t>
      </w:r>
      <w:r w:rsidRPr="00EB39D2">
        <w:rPr>
          <w:rFonts w:ascii="Comic Sans MS" w:eastAsia="Times New Roman" w:hAnsi="Comic Sans MS" w:cs="Times New Roman"/>
          <w:b/>
          <w:bCs/>
          <w:lang w:eastAsia="es-ES"/>
        </w:rPr>
        <w:t>medios</w:t>
      </w:r>
      <w:r w:rsidR="00916EDB">
        <w:rPr>
          <w:rFonts w:ascii="Comic Sans MS" w:eastAsia="Times New Roman" w:hAnsi="Comic Sans MS" w:cs="Times New Roman"/>
          <w:lang w:eastAsia="es-ES"/>
        </w:rPr>
        <w:t xml:space="preserve"> del</w:t>
      </w:r>
      <w:r w:rsidRPr="00EB39D2">
        <w:rPr>
          <w:rFonts w:ascii="Comic Sans MS" w:eastAsia="Times New Roman" w:hAnsi="Comic Sans MS" w:cs="Times New Roman"/>
          <w:lang w:eastAsia="es-ES"/>
        </w:rPr>
        <w:t xml:space="preserve"> </w:t>
      </w:r>
      <w:r w:rsidRPr="00EB39D2">
        <w:rPr>
          <w:rFonts w:ascii="Comic Sans MS" w:eastAsia="Times New Roman" w:hAnsi="Comic Sans MS" w:cs="Times New Roman"/>
          <w:b/>
          <w:bCs/>
          <w:lang w:eastAsia="es-ES"/>
        </w:rPr>
        <w:t>ejército</w:t>
      </w:r>
      <w:r w:rsidRPr="00EB39D2">
        <w:rPr>
          <w:rFonts w:ascii="Comic Sans MS" w:eastAsia="Times New Roman" w:hAnsi="Comic Sans MS" w:cs="Times New Roman"/>
          <w:lang w:eastAsia="es-ES"/>
        </w:rPr>
        <w:t xml:space="preserve"> y </w:t>
      </w:r>
      <w:r w:rsidRPr="00EB39D2">
        <w:rPr>
          <w:rFonts w:ascii="Comic Sans MS" w:eastAsia="Times New Roman" w:hAnsi="Comic Sans MS" w:cs="Times New Roman"/>
          <w:b/>
          <w:bCs/>
          <w:lang w:eastAsia="es-ES"/>
        </w:rPr>
        <w:t xml:space="preserve">funcionarios </w:t>
      </w:r>
      <w:r w:rsidRPr="00EB39D2">
        <w:rPr>
          <w:rFonts w:ascii="Comic Sans MS" w:eastAsia="Times New Roman" w:hAnsi="Comic Sans MS" w:cs="Times New Roman"/>
          <w:lang w:eastAsia="es-ES"/>
        </w:rPr>
        <w:t xml:space="preserve">de la administración colonial. </w:t>
      </w:r>
      <w:r w:rsidR="00916EDB">
        <w:rPr>
          <w:rFonts w:ascii="Comic Sans MS" w:eastAsia="Times New Roman" w:hAnsi="Comic Sans MS" w:cs="Times New Roman"/>
          <w:lang w:eastAsia="es-ES"/>
        </w:rPr>
        <w:t>L</w:t>
      </w:r>
      <w:r w:rsidRPr="00EB39D2">
        <w:rPr>
          <w:rFonts w:ascii="Comic Sans MS" w:eastAsia="Times New Roman" w:hAnsi="Comic Sans MS" w:cs="Times New Roman"/>
          <w:lang w:eastAsia="es-ES"/>
        </w:rPr>
        <w:t xml:space="preserve">a </w:t>
      </w:r>
      <w:r w:rsidRPr="00EB39D2">
        <w:rPr>
          <w:rFonts w:ascii="Comic Sans MS" w:eastAsia="Times New Roman" w:hAnsi="Comic Sans MS" w:cs="Times New Roman"/>
          <w:b/>
          <w:bCs/>
          <w:lang w:eastAsia="es-ES"/>
        </w:rPr>
        <w:t>mayor</w:t>
      </w:r>
      <w:r w:rsidRPr="00EB39D2">
        <w:rPr>
          <w:rFonts w:ascii="Comic Sans MS" w:eastAsia="Times New Roman" w:hAnsi="Comic Sans MS" w:cs="Times New Roman"/>
          <w:lang w:eastAsia="es-ES"/>
        </w:rPr>
        <w:t xml:space="preserve"> parte de la población autóctona fue </w:t>
      </w:r>
      <w:r w:rsidR="00916EDB">
        <w:rPr>
          <w:rFonts w:ascii="Comic Sans MS" w:eastAsia="Times New Roman" w:hAnsi="Comic Sans MS" w:cs="Times New Roman"/>
          <w:lang w:eastAsia="es-ES"/>
        </w:rPr>
        <w:t xml:space="preserve">obligada a trabajar en </w:t>
      </w:r>
      <w:r w:rsidRPr="00EB39D2">
        <w:rPr>
          <w:rFonts w:ascii="Comic Sans MS" w:eastAsia="Times New Roman" w:hAnsi="Comic Sans MS" w:cs="Times New Roman"/>
          <w:lang w:eastAsia="es-ES"/>
        </w:rPr>
        <w:t>la creación de infraestructuras y la agricultura de plantación.</w:t>
      </w:r>
    </w:p>
    <w:p w14:paraId="443F79F9" w14:textId="77777777" w:rsidR="00A96841" w:rsidRPr="00A96841" w:rsidRDefault="00EB39D2" w:rsidP="00EB39D2">
      <w:pPr>
        <w:pStyle w:val="Prrafodelista"/>
        <w:numPr>
          <w:ilvl w:val="0"/>
          <w:numId w:val="11"/>
        </w:numPr>
        <w:spacing w:beforeAutospacing="1" w:after="100" w:afterAutospacing="1" w:line="240" w:lineRule="auto"/>
        <w:jc w:val="both"/>
        <w:rPr>
          <w:rFonts w:ascii="Comic Sans MS" w:eastAsia="Times New Roman" w:hAnsi="Comic Sans MS" w:cs="Times New Roman"/>
          <w:b/>
          <w:lang w:eastAsia="es-ES"/>
        </w:rPr>
      </w:pPr>
      <w:r w:rsidRPr="00EB39D2">
        <w:rPr>
          <w:rFonts w:ascii="Comic Sans MS" w:eastAsia="Times New Roman" w:hAnsi="Comic Sans MS" w:cs="Times New Roman"/>
          <w:b/>
          <w:lang w:eastAsia="es-ES"/>
        </w:rPr>
        <w:t>Consecuencias políticas</w:t>
      </w:r>
      <w:r>
        <w:rPr>
          <w:rFonts w:ascii="Comic Sans MS" w:eastAsia="Times New Roman" w:hAnsi="Comic Sans MS" w:cs="Times New Roman"/>
          <w:b/>
          <w:lang w:eastAsia="es-ES"/>
        </w:rPr>
        <w:t xml:space="preserve"> </w:t>
      </w:r>
      <w:r w:rsidRPr="00EB39D2">
        <w:rPr>
          <w:rFonts w:ascii="Comic Sans MS" w:eastAsia="Times New Roman" w:hAnsi="Comic Sans MS" w:cs="Times New Roman"/>
          <w:lang w:eastAsia="es-ES"/>
        </w:rPr>
        <w:t xml:space="preserve">El mayor o menor grado de dependencia de las colonias respecto a la metrópoli estuvo determinado por el tipo de </w:t>
      </w:r>
      <w:hyperlink r:id="rId30" w:history="1">
        <w:r w:rsidRPr="00EB39D2">
          <w:rPr>
            <w:rFonts w:ascii="Comic Sans MS" w:eastAsia="Times New Roman" w:hAnsi="Comic Sans MS" w:cs="Times New Roman"/>
            <w:lang w:eastAsia="es-ES"/>
          </w:rPr>
          <w:t>organización</w:t>
        </w:r>
      </w:hyperlink>
      <w:r w:rsidRPr="00EB39D2">
        <w:rPr>
          <w:rFonts w:ascii="Comic Sans MS" w:eastAsia="Times New Roman" w:hAnsi="Comic Sans MS" w:cs="Times New Roman"/>
          <w:lang w:eastAsia="es-ES"/>
        </w:rPr>
        <w:t xml:space="preserve"> administrativa que les fue impuesta.</w:t>
      </w:r>
      <w:r>
        <w:rPr>
          <w:rFonts w:ascii="Comic Sans MS" w:eastAsia="Times New Roman" w:hAnsi="Comic Sans MS" w:cs="Times New Roman"/>
          <w:lang w:eastAsia="es-ES"/>
        </w:rPr>
        <w:t xml:space="preserve"> </w:t>
      </w:r>
      <w:r w:rsidRPr="00EB39D2">
        <w:rPr>
          <w:rFonts w:ascii="Comic Sans MS" w:eastAsia="Times New Roman" w:hAnsi="Comic Sans MS" w:cs="Times New Roman"/>
          <w:lang w:eastAsia="es-ES"/>
        </w:rPr>
        <w:t xml:space="preserve">Esa imposición no estuvo exenta de </w:t>
      </w:r>
      <w:r w:rsidRPr="00EB39D2">
        <w:rPr>
          <w:rFonts w:ascii="Comic Sans MS" w:eastAsia="Times New Roman" w:hAnsi="Comic Sans MS" w:cs="Times New Roman"/>
          <w:b/>
          <w:bCs/>
          <w:lang w:eastAsia="es-ES"/>
        </w:rPr>
        <w:t>conflictos</w:t>
      </w:r>
      <w:r w:rsidRPr="00EB39D2">
        <w:rPr>
          <w:rFonts w:ascii="Comic Sans MS" w:eastAsia="Times New Roman" w:hAnsi="Comic Sans MS" w:cs="Times New Roman"/>
          <w:lang w:eastAsia="es-ES"/>
        </w:rPr>
        <w:t xml:space="preserve"> que constituyeron el germen del </w:t>
      </w:r>
      <w:r w:rsidRPr="00EB39D2">
        <w:rPr>
          <w:rFonts w:ascii="Comic Sans MS" w:eastAsia="Times New Roman" w:hAnsi="Comic Sans MS" w:cs="Times New Roman"/>
          <w:b/>
          <w:bCs/>
          <w:lang w:eastAsia="es-ES"/>
        </w:rPr>
        <w:t>antiimperialismo</w:t>
      </w:r>
      <w:r w:rsidRPr="00EB39D2">
        <w:rPr>
          <w:rFonts w:ascii="Comic Sans MS" w:eastAsia="Times New Roman" w:hAnsi="Comic Sans MS" w:cs="Times New Roman"/>
          <w:lang w:eastAsia="es-ES"/>
        </w:rPr>
        <w:t xml:space="preserve">. Habitualmente fueron protagonizados por las </w:t>
      </w:r>
      <w:r w:rsidRPr="00EB39D2">
        <w:rPr>
          <w:rFonts w:ascii="Comic Sans MS" w:eastAsia="Times New Roman" w:hAnsi="Comic Sans MS" w:cs="Times New Roman"/>
          <w:b/>
          <w:bCs/>
          <w:lang w:eastAsia="es-ES"/>
        </w:rPr>
        <w:t>clases medias nativas</w:t>
      </w:r>
      <w:r w:rsidRPr="00EB39D2">
        <w:rPr>
          <w:rFonts w:ascii="Comic Sans MS" w:eastAsia="Times New Roman" w:hAnsi="Comic Sans MS" w:cs="Times New Roman"/>
          <w:lang w:eastAsia="es-ES"/>
        </w:rPr>
        <w:t xml:space="preserve"> </w:t>
      </w:r>
      <w:r w:rsidRPr="00EB39D2">
        <w:rPr>
          <w:rFonts w:ascii="Comic Sans MS" w:eastAsia="Times New Roman" w:hAnsi="Comic Sans MS" w:cs="Times New Roman"/>
          <w:b/>
          <w:bCs/>
          <w:lang w:eastAsia="es-ES"/>
        </w:rPr>
        <w:t>occidentalizadas</w:t>
      </w:r>
      <w:r w:rsidRPr="00EB39D2">
        <w:rPr>
          <w:rFonts w:ascii="Comic Sans MS" w:eastAsia="Times New Roman" w:hAnsi="Comic Sans MS" w:cs="Times New Roman"/>
          <w:lang w:eastAsia="es-ES"/>
        </w:rPr>
        <w:t xml:space="preserve">, que reclamaban a la metrópoli un mayor respeto a las tradiciones autóctonas y la participación en las decisiones que se adoptaban sobre los territorios administrados. En muchos casos los naturales de las colonias demandaron los mismos modos </w:t>
      </w:r>
      <w:r w:rsidRPr="00EB39D2">
        <w:rPr>
          <w:rFonts w:ascii="Comic Sans MS" w:eastAsia="Times New Roman" w:hAnsi="Comic Sans MS" w:cs="Times New Roman"/>
          <w:b/>
          <w:bCs/>
          <w:lang w:eastAsia="es-ES"/>
        </w:rPr>
        <w:t xml:space="preserve">democráticos </w:t>
      </w:r>
      <w:r w:rsidRPr="00EB39D2">
        <w:rPr>
          <w:rFonts w:ascii="Comic Sans MS" w:eastAsia="Times New Roman" w:hAnsi="Comic Sans MS" w:cs="Times New Roman"/>
          <w:lang w:eastAsia="es-ES"/>
        </w:rPr>
        <w:t>que las metrópolis defendían para sí mismas pero negaban a sus colonias: libertad, igualdad, soberanía nacional, etc.</w:t>
      </w:r>
      <w:r w:rsidR="00A96841">
        <w:rPr>
          <w:rFonts w:ascii="Comic Sans MS" w:eastAsia="Times New Roman" w:hAnsi="Comic Sans MS" w:cs="Times New Roman"/>
          <w:lang w:eastAsia="es-ES"/>
        </w:rPr>
        <w:t xml:space="preserve"> </w:t>
      </w:r>
    </w:p>
    <w:p w14:paraId="52372CDB" w14:textId="77777777" w:rsidR="001A12BD" w:rsidRPr="00B24F70" w:rsidRDefault="00A96841" w:rsidP="00B24F70">
      <w:pPr>
        <w:pStyle w:val="Prrafodelista"/>
        <w:numPr>
          <w:ilvl w:val="0"/>
          <w:numId w:val="11"/>
        </w:numPr>
        <w:spacing w:beforeAutospacing="1" w:after="100" w:afterAutospacing="1" w:line="240" w:lineRule="auto"/>
        <w:jc w:val="both"/>
        <w:rPr>
          <w:rFonts w:ascii="Comic Sans MS" w:eastAsia="Times New Roman" w:hAnsi="Comic Sans MS" w:cs="Times New Roman"/>
          <w:b/>
          <w:lang w:eastAsia="es-ES"/>
        </w:rPr>
      </w:pPr>
      <w:r w:rsidRPr="00A96841">
        <w:rPr>
          <w:rFonts w:ascii="Comic Sans MS" w:eastAsia="Times New Roman" w:hAnsi="Comic Sans MS" w:cs="Times New Roman"/>
          <w:b/>
          <w:lang w:eastAsia="es-ES"/>
        </w:rPr>
        <w:t xml:space="preserve">Consecuencias culturales para los colonizados. </w:t>
      </w:r>
      <w:r w:rsidRPr="00A96841">
        <w:rPr>
          <w:rFonts w:ascii="Comic Sans MS" w:eastAsia="Times New Roman" w:hAnsi="Comic Sans MS" w:cs="Times New Roman"/>
          <w:lang w:eastAsia="es-ES"/>
        </w:rPr>
        <w:t xml:space="preserve">El imperialismo ocasionó la pérdida de </w:t>
      </w:r>
      <w:r w:rsidRPr="00A96841">
        <w:rPr>
          <w:rFonts w:ascii="Comic Sans MS" w:eastAsia="Times New Roman" w:hAnsi="Comic Sans MS" w:cs="Times New Roman"/>
          <w:b/>
          <w:bCs/>
          <w:lang w:eastAsia="es-ES"/>
        </w:rPr>
        <w:t>identidad</w:t>
      </w:r>
      <w:r w:rsidRPr="00A96841">
        <w:rPr>
          <w:rFonts w:ascii="Comic Sans MS" w:eastAsia="Times New Roman" w:hAnsi="Comic Sans MS" w:cs="Times New Roman"/>
          <w:lang w:eastAsia="es-ES"/>
        </w:rPr>
        <w:t xml:space="preserve"> de los pobladores indígenas e implantó los </w:t>
      </w:r>
      <w:r w:rsidRPr="00A96841">
        <w:rPr>
          <w:rFonts w:ascii="Comic Sans MS" w:eastAsia="Times New Roman" w:hAnsi="Comic Sans MS" w:cs="Times New Roman"/>
          <w:b/>
          <w:bCs/>
          <w:lang w:eastAsia="es-ES"/>
        </w:rPr>
        <w:t>patrones</w:t>
      </w:r>
      <w:r w:rsidRPr="00A96841">
        <w:rPr>
          <w:rFonts w:ascii="Comic Sans MS" w:eastAsia="Times New Roman" w:hAnsi="Comic Sans MS" w:cs="Times New Roman"/>
          <w:lang w:eastAsia="es-ES"/>
        </w:rPr>
        <w:t xml:space="preserve"> de conducta, la educación y la mentalidad de los colonizadores. La </w:t>
      </w:r>
      <w:r w:rsidRPr="00A96841">
        <w:rPr>
          <w:rFonts w:ascii="Comic Sans MS" w:eastAsia="Times New Roman" w:hAnsi="Comic Sans MS" w:cs="Times New Roman"/>
          <w:b/>
          <w:bCs/>
          <w:lang w:eastAsia="es-ES"/>
        </w:rPr>
        <w:t>lengua</w:t>
      </w:r>
      <w:r w:rsidRPr="00A96841">
        <w:rPr>
          <w:rFonts w:ascii="Comic Sans MS" w:eastAsia="Times New Roman" w:hAnsi="Comic Sans MS" w:cs="Times New Roman"/>
          <w:lang w:eastAsia="es-ES"/>
        </w:rPr>
        <w:t xml:space="preserve"> de los dominadores (especialmente el inglés y el francés) fue impuesta, conduciendo a un fuerte grado de</w:t>
      </w:r>
      <w:r w:rsidRPr="00A96841">
        <w:rPr>
          <w:rFonts w:ascii="Comic Sans MS" w:eastAsia="Times New Roman" w:hAnsi="Comic Sans MS" w:cs="Times New Roman"/>
          <w:b/>
          <w:bCs/>
          <w:lang w:eastAsia="es-ES"/>
        </w:rPr>
        <w:t xml:space="preserve"> </w:t>
      </w:r>
      <w:hyperlink r:id="rId31" w:history="1">
        <w:r w:rsidRPr="00A96841">
          <w:rPr>
            <w:rFonts w:ascii="Comic Sans MS" w:eastAsia="Times New Roman" w:hAnsi="Comic Sans MS" w:cs="Times New Roman"/>
            <w:lang w:eastAsia="es-ES"/>
          </w:rPr>
          <w:t>aculturación</w:t>
        </w:r>
      </w:hyperlink>
      <w:r w:rsidRPr="00A96841">
        <w:rPr>
          <w:rFonts w:ascii="Comic Sans MS" w:eastAsia="Times New Roman" w:hAnsi="Comic Sans MS" w:cs="Times New Roman"/>
          <w:lang w:eastAsia="es-ES"/>
        </w:rPr>
        <w:t xml:space="preserve">. La religión cristiana (católica, anglicana o protestante) </w:t>
      </w:r>
      <w:r w:rsidRPr="00A96841">
        <w:rPr>
          <w:rFonts w:ascii="Comic Sans MS" w:eastAsia="Times New Roman" w:hAnsi="Comic Sans MS" w:cs="Times New Roman"/>
          <w:b/>
          <w:bCs/>
          <w:lang w:eastAsia="es-ES"/>
        </w:rPr>
        <w:t>desplazó</w:t>
      </w:r>
      <w:r w:rsidRPr="00A96841">
        <w:rPr>
          <w:rFonts w:ascii="Comic Sans MS" w:eastAsia="Times New Roman" w:hAnsi="Comic Sans MS" w:cs="Times New Roman"/>
          <w:lang w:eastAsia="es-ES"/>
        </w:rPr>
        <w:t xml:space="preserve"> a los credos preexistentes en muchas zonas de África o bien se fusionó con ellos, dando lugar a creencias de carácter </w:t>
      </w:r>
      <w:hyperlink r:id="rId32" w:history="1">
        <w:r w:rsidRPr="00A96841">
          <w:rPr>
            <w:rFonts w:ascii="Comic Sans MS" w:eastAsia="Times New Roman" w:hAnsi="Comic Sans MS" w:cs="Times New Roman"/>
            <w:lang w:eastAsia="es-ES"/>
          </w:rPr>
          <w:t>sincrético</w:t>
        </w:r>
      </w:hyperlink>
      <w:r w:rsidRPr="00A96841">
        <w:rPr>
          <w:rFonts w:ascii="Comic Sans MS" w:eastAsia="Times New Roman" w:hAnsi="Comic Sans MS" w:cs="Times New Roman"/>
          <w:lang w:eastAsia="es-ES"/>
        </w:rPr>
        <w:t>.  Sin embargo</w:t>
      </w:r>
      <w:r w:rsidR="00B24F70">
        <w:rPr>
          <w:rFonts w:ascii="Comic Sans MS" w:eastAsia="Times New Roman" w:hAnsi="Comic Sans MS" w:cs="Times New Roman"/>
          <w:lang w:eastAsia="es-ES"/>
        </w:rPr>
        <w:t>,</w:t>
      </w:r>
      <w:r w:rsidRPr="00A96841">
        <w:rPr>
          <w:rFonts w:ascii="Comic Sans MS" w:eastAsia="Times New Roman" w:hAnsi="Comic Sans MS" w:cs="Times New Roman"/>
          <w:lang w:eastAsia="es-ES"/>
        </w:rPr>
        <w:t xml:space="preserve"> en el mundo </w:t>
      </w:r>
      <w:r w:rsidRPr="00A96841">
        <w:rPr>
          <w:rFonts w:ascii="Comic Sans MS" w:eastAsia="Times New Roman" w:hAnsi="Comic Sans MS" w:cs="Times New Roman"/>
          <w:b/>
          <w:bCs/>
          <w:lang w:eastAsia="es-ES"/>
        </w:rPr>
        <w:t>musulmán</w:t>
      </w:r>
      <w:r w:rsidRPr="00A96841">
        <w:rPr>
          <w:rFonts w:ascii="Comic Sans MS" w:eastAsia="Times New Roman" w:hAnsi="Comic Sans MS" w:cs="Times New Roman"/>
          <w:lang w:eastAsia="es-ES"/>
        </w:rPr>
        <w:t xml:space="preserve"> y Asia la experiencia evangelizadora fue escasa comparada con la del África negra, debido al arraigo de </w:t>
      </w:r>
      <w:r w:rsidRPr="00A96841">
        <w:rPr>
          <w:rFonts w:ascii="Comic Sans MS" w:eastAsia="Times New Roman" w:hAnsi="Comic Sans MS" w:cs="Times New Roman"/>
          <w:b/>
          <w:bCs/>
          <w:lang w:eastAsia="es-ES"/>
        </w:rPr>
        <w:t xml:space="preserve">antiguas </w:t>
      </w:r>
      <w:r w:rsidRPr="00A96841">
        <w:rPr>
          <w:rFonts w:ascii="Comic Sans MS" w:eastAsia="Times New Roman" w:hAnsi="Comic Sans MS" w:cs="Times New Roman"/>
          <w:lang w:eastAsia="es-ES"/>
        </w:rPr>
        <w:t xml:space="preserve">y </w:t>
      </w:r>
      <w:r w:rsidRPr="00A96841">
        <w:rPr>
          <w:rFonts w:ascii="Comic Sans MS" w:eastAsia="Times New Roman" w:hAnsi="Comic Sans MS" w:cs="Times New Roman"/>
          <w:b/>
          <w:bCs/>
          <w:lang w:eastAsia="es-ES"/>
        </w:rPr>
        <w:t>complejas religiones</w:t>
      </w:r>
      <w:r w:rsidRPr="00A96841">
        <w:rPr>
          <w:rFonts w:ascii="Comic Sans MS" w:eastAsia="Times New Roman" w:hAnsi="Comic Sans MS" w:cs="Times New Roman"/>
          <w:lang w:eastAsia="es-ES"/>
        </w:rPr>
        <w:t>, como el budismo y el hinduismo.</w:t>
      </w:r>
      <w:r w:rsidRPr="00A96841">
        <w:rPr>
          <w:rFonts w:ascii="Times New Roman" w:eastAsia="Times New Roman" w:hAnsi="Times New Roman" w:cs="Times New Roman"/>
          <w:sz w:val="24"/>
          <w:szCs w:val="24"/>
          <w:lang w:eastAsia="es-ES"/>
        </w:rPr>
        <w:t xml:space="preserve"> </w:t>
      </w:r>
    </w:p>
    <w:p w14:paraId="29C0C0E0" w14:textId="77777777" w:rsidR="00A96841" w:rsidRPr="00A96841" w:rsidRDefault="00A96841" w:rsidP="00A96841">
      <w:pPr>
        <w:pStyle w:val="Prrafodelista"/>
        <w:numPr>
          <w:ilvl w:val="0"/>
          <w:numId w:val="11"/>
        </w:numPr>
        <w:spacing w:beforeAutospacing="1" w:after="100" w:afterAutospacing="1" w:line="240" w:lineRule="auto"/>
        <w:jc w:val="both"/>
        <w:rPr>
          <w:rFonts w:ascii="Comic Sans MS" w:eastAsia="Times New Roman" w:hAnsi="Comic Sans MS" w:cs="Times New Roman"/>
          <w:b/>
          <w:lang w:eastAsia="es-ES"/>
        </w:rPr>
      </w:pPr>
      <w:r w:rsidRPr="00A96841">
        <w:rPr>
          <w:rFonts w:ascii="Comic Sans MS" w:eastAsia="Times New Roman" w:hAnsi="Comic Sans MS" w:cs="Times New Roman"/>
          <w:b/>
          <w:lang w:eastAsia="es-ES"/>
        </w:rPr>
        <w:t xml:space="preserve">Consecuencias geopolíticas </w:t>
      </w:r>
      <w:r w:rsidRPr="00A96841">
        <w:rPr>
          <w:rFonts w:ascii="Comic Sans MS" w:eastAsia="Times New Roman" w:hAnsi="Comic Sans MS" w:cs="Times New Roman"/>
          <w:lang w:eastAsia="es-ES"/>
        </w:rPr>
        <w:t xml:space="preserve">Los mapas políticos se vieron alterados por la creación de </w:t>
      </w:r>
      <w:r w:rsidRPr="00A96841">
        <w:rPr>
          <w:rFonts w:ascii="Comic Sans MS" w:eastAsia="Times New Roman" w:hAnsi="Comic Sans MS" w:cs="Times New Roman"/>
          <w:b/>
          <w:bCs/>
          <w:lang w:eastAsia="es-ES"/>
        </w:rPr>
        <w:t>fronteras artificiales</w:t>
      </w:r>
      <w:r w:rsidRPr="00A96841">
        <w:rPr>
          <w:rFonts w:ascii="Comic Sans MS" w:eastAsia="Times New Roman" w:hAnsi="Comic Sans MS" w:cs="Times New Roman"/>
          <w:lang w:eastAsia="es-ES"/>
        </w:rPr>
        <w:t xml:space="preserve"> que nada tenían que ver con la configuración preexistente, forzándose la </w:t>
      </w:r>
      <w:r w:rsidRPr="00A96841">
        <w:rPr>
          <w:rFonts w:ascii="Comic Sans MS" w:eastAsia="Times New Roman" w:hAnsi="Comic Sans MS" w:cs="Times New Roman"/>
          <w:b/>
          <w:bCs/>
          <w:lang w:eastAsia="es-ES"/>
        </w:rPr>
        <w:t xml:space="preserve">unión o segregación </w:t>
      </w:r>
      <w:r w:rsidRPr="00A96841">
        <w:rPr>
          <w:rFonts w:ascii="Comic Sans MS" w:eastAsia="Times New Roman" w:hAnsi="Comic Sans MS" w:cs="Times New Roman"/>
          <w:lang w:eastAsia="es-ES"/>
        </w:rPr>
        <w:t xml:space="preserve">de grupos tribales y étnicos, provocando con ello innumerables conflictos raciales que se han mantenido vivos hasta nuestros días (Ruanda, Liberia, </w:t>
      </w:r>
      <w:proofErr w:type="spellStart"/>
      <w:r w:rsidRPr="00A96841">
        <w:rPr>
          <w:rFonts w:ascii="Comic Sans MS" w:eastAsia="Times New Roman" w:hAnsi="Comic Sans MS" w:cs="Times New Roman"/>
          <w:lang w:eastAsia="es-ES"/>
        </w:rPr>
        <w:t>etc</w:t>
      </w:r>
      <w:proofErr w:type="spellEnd"/>
      <w:r w:rsidRPr="00A96841">
        <w:rPr>
          <w:rFonts w:ascii="Comic Sans MS" w:eastAsia="Times New Roman" w:hAnsi="Comic Sans MS" w:cs="Times New Roman"/>
          <w:lang w:eastAsia="es-ES"/>
        </w:rPr>
        <w:t xml:space="preserve">) </w:t>
      </w:r>
    </w:p>
    <w:p w14:paraId="324CECC9" w14:textId="64B0D895" w:rsidR="00A96841" w:rsidRPr="00B027F0" w:rsidRDefault="00A96841" w:rsidP="00827EF7">
      <w:pPr>
        <w:pStyle w:val="Prrafodelista"/>
        <w:numPr>
          <w:ilvl w:val="0"/>
          <w:numId w:val="11"/>
        </w:numPr>
        <w:spacing w:beforeAutospacing="1" w:after="100" w:afterAutospacing="1" w:line="240" w:lineRule="auto"/>
        <w:jc w:val="both"/>
        <w:rPr>
          <w:rFonts w:ascii="Comic Sans MS" w:eastAsia="Times New Roman" w:hAnsi="Comic Sans MS" w:cs="Times New Roman"/>
          <w:b/>
          <w:lang w:eastAsia="es-ES"/>
        </w:rPr>
      </w:pPr>
      <w:r w:rsidRPr="00A96841">
        <w:rPr>
          <w:rFonts w:ascii="Comic Sans MS" w:eastAsia="Times New Roman" w:hAnsi="Comic Sans MS" w:cs="Times New Roman"/>
          <w:b/>
          <w:lang w:eastAsia="es-ES"/>
        </w:rPr>
        <w:t>Consecuencias ecológicas para las colonias</w:t>
      </w:r>
      <w:r>
        <w:rPr>
          <w:rFonts w:ascii="Comic Sans MS" w:eastAsia="Times New Roman" w:hAnsi="Comic Sans MS" w:cs="Times New Roman"/>
          <w:b/>
          <w:lang w:eastAsia="es-ES"/>
        </w:rPr>
        <w:t xml:space="preserve"> </w:t>
      </w:r>
      <w:r w:rsidRPr="00A96841">
        <w:rPr>
          <w:rFonts w:ascii="Comic Sans MS" w:eastAsia="Times New Roman" w:hAnsi="Comic Sans MS" w:cs="Times New Roman"/>
          <w:lang w:eastAsia="es-ES"/>
        </w:rPr>
        <w:t>La introducción de nuevos métodos de explotación agrícola y de especies animales y vegetales inéditas, provocó profundas alteraciones o la absoluta destrucción de los ecosistemas naturales.</w:t>
      </w:r>
      <w:r>
        <w:rPr>
          <w:rFonts w:ascii="Comic Sans MS" w:eastAsia="Times New Roman" w:hAnsi="Comic Sans MS" w:cs="Times New Roman"/>
          <w:lang w:eastAsia="es-ES"/>
        </w:rPr>
        <w:t xml:space="preserve"> </w:t>
      </w:r>
      <w:r w:rsidRPr="00A96841">
        <w:rPr>
          <w:rFonts w:ascii="Comic Sans MS" w:eastAsia="Times New Roman" w:hAnsi="Comic Sans MS" w:cs="Times New Roman"/>
          <w:lang w:eastAsia="es-ES"/>
        </w:rPr>
        <w:t xml:space="preserve">Las grandes </w:t>
      </w:r>
      <w:r w:rsidRPr="00A96841">
        <w:rPr>
          <w:rFonts w:ascii="Comic Sans MS" w:eastAsia="Times New Roman" w:hAnsi="Comic Sans MS" w:cs="Times New Roman"/>
          <w:b/>
          <w:bCs/>
          <w:lang w:eastAsia="es-ES"/>
        </w:rPr>
        <w:t>selvas tropicales</w:t>
      </w:r>
      <w:r w:rsidRPr="00A96841">
        <w:rPr>
          <w:rFonts w:ascii="Comic Sans MS" w:eastAsia="Times New Roman" w:hAnsi="Comic Sans MS" w:cs="Times New Roman"/>
          <w:lang w:eastAsia="es-ES"/>
        </w:rPr>
        <w:t xml:space="preserve"> se vieron sometidas a una intensa </w:t>
      </w:r>
      <w:r w:rsidRPr="00A96841">
        <w:rPr>
          <w:rFonts w:ascii="Comic Sans MS" w:eastAsia="Times New Roman" w:hAnsi="Comic Sans MS" w:cs="Times New Roman"/>
          <w:i/>
          <w:iCs/>
          <w:lang w:eastAsia="es-ES"/>
        </w:rPr>
        <w:t>deforestación</w:t>
      </w:r>
      <w:r w:rsidRPr="00A96841">
        <w:rPr>
          <w:rFonts w:ascii="Comic Sans MS" w:eastAsia="Times New Roman" w:hAnsi="Comic Sans MS" w:cs="Times New Roman"/>
          <w:lang w:eastAsia="es-ES"/>
        </w:rPr>
        <w:t xml:space="preserve"> causada por la sobreexplotación de los recursos madereros y la expansión del monocultivo de plantación; los ríos fueron </w:t>
      </w:r>
      <w:r w:rsidRPr="00A96841">
        <w:rPr>
          <w:rFonts w:ascii="Comic Sans MS" w:eastAsia="Times New Roman" w:hAnsi="Comic Sans MS" w:cs="Times New Roman"/>
          <w:b/>
          <w:bCs/>
          <w:lang w:eastAsia="es-ES"/>
        </w:rPr>
        <w:t>contaminados</w:t>
      </w:r>
      <w:r w:rsidRPr="00A96841">
        <w:rPr>
          <w:rFonts w:ascii="Comic Sans MS" w:eastAsia="Times New Roman" w:hAnsi="Comic Sans MS" w:cs="Times New Roman"/>
          <w:lang w:eastAsia="es-ES"/>
        </w:rPr>
        <w:t xml:space="preserve"> con </w:t>
      </w:r>
      <w:r w:rsidRPr="00A96841">
        <w:rPr>
          <w:rFonts w:ascii="Comic Sans MS" w:eastAsia="Times New Roman" w:hAnsi="Comic Sans MS" w:cs="Times New Roman"/>
          <w:i/>
          <w:iCs/>
          <w:lang w:eastAsia="es-ES"/>
        </w:rPr>
        <w:t xml:space="preserve">metales pesados </w:t>
      </w:r>
      <w:r w:rsidRPr="00A96841">
        <w:rPr>
          <w:rFonts w:ascii="Comic Sans MS" w:eastAsia="Times New Roman" w:hAnsi="Comic Sans MS" w:cs="Times New Roman"/>
          <w:lang w:eastAsia="es-ES"/>
        </w:rPr>
        <w:t>(mercurio y otros) como consecuencia de los métodos aplicados a la extracción de metales preciosos y los desechos procedentes de la actividad minera</w:t>
      </w:r>
      <w:r w:rsidR="00B027F0">
        <w:rPr>
          <w:rFonts w:ascii="Comic Sans MS" w:eastAsia="Times New Roman" w:hAnsi="Comic Sans MS" w:cs="Times New Roman"/>
          <w:lang w:eastAsia="es-ES"/>
        </w:rPr>
        <w:t>.</w:t>
      </w:r>
    </w:p>
    <w:p w14:paraId="4C24B588" w14:textId="77777777" w:rsidR="00A96841" w:rsidRPr="00A96841" w:rsidRDefault="00A96841" w:rsidP="00827EF7">
      <w:pPr>
        <w:spacing w:after="100" w:line="240" w:lineRule="auto"/>
        <w:rPr>
          <w:rFonts w:ascii="Comic Sans MS" w:eastAsia="Times New Roman" w:hAnsi="Comic Sans MS" w:cs="Times New Roman"/>
          <w:b/>
          <w:vanish/>
          <w:lang w:eastAsia="es-ES"/>
        </w:rPr>
      </w:pPr>
    </w:p>
    <w:p w14:paraId="37550C6E" w14:textId="77777777" w:rsidR="00827EF7" w:rsidRPr="00A96841" w:rsidRDefault="00827EF7" w:rsidP="00827EF7">
      <w:pPr>
        <w:spacing w:after="100" w:line="240" w:lineRule="auto"/>
        <w:rPr>
          <w:rFonts w:ascii="Comic Sans MS" w:eastAsia="Times New Roman" w:hAnsi="Comic Sans MS" w:cs="Times New Roman"/>
          <w:b/>
          <w:vanish/>
          <w:lang w:eastAsia="es-ES"/>
        </w:rPr>
      </w:pPr>
    </w:p>
    <w:p w14:paraId="54CAB2A0" w14:textId="77777777" w:rsidR="00024657" w:rsidRPr="00A96841" w:rsidRDefault="00024657" w:rsidP="00A96841">
      <w:pPr>
        <w:spacing w:before="100" w:beforeAutospacing="1" w:after="100" w:afterAutospacing="1" w:line="240" w:lineRule="auto"/>
        <w:jc w:val="both"/>
        <w:rPr>
          <w:rFonts w:ascii="Comic Sans MS" w:eastAsia="Times New Roman" w:hAnsi="Comic Sans MS" w:cs="Times New Roman"/>
          <w:b/>
          <w:lang w:eastAsia="es-ES"/>
        </w:rPr>
      </w:pPr>
    </w:p>
    <w:tbl>
      <w:tblPr>
        <w:tblW w:w="4761" w:type="dxa"/>
        <w:tblCellSpacing w:w="15" w:type="dxa"/>
        <w:tblCellMar>
          <w:left w:w="0" w:type="dxa"/>
          <w:right w:w="0" w:type="dxa"/>
        </w:tblCellMar>
        <w:tblLook w:val="04A0" w:firstRow="1" w:lastRow="0" w:firstColumn="1" w:lastColumn="0" w:noHBand="0" w:noVBand="1"/>
      </w:tblPr>
      <w:tblGrid>
        <w:gridCol w:w="4761"/>
      </w:tblGrid>
      <w:tr w:rsidR="002420BC" w:rsidRPr="00024657" w14:paraId="74380CA0" w14:textId="77777777" w:rsidTr="002420BC">
        <w:trPr>
          <w:tblCellSpacing w:w="15" w:type="dxa"/>
        </w:trPr>
        <w:tc>
          <w:tcPr>
            <w:tcW w:w="4701" w:type="dxa"/>
            <w:vAlign w:val="center"/>
            <w:hideMark/>
          </w:tcPr>
          <w:p w14:paraId="7F3375B8" w14:textId="77777777" w:rsidR="002420BC" w:rsidRPr="00024657" w:rsidRDefault="002420BC" w:rsidP="00024657">
            <w:pPr>
              <w:spacing w:after="0" w:line="240" w:lineRule="auto"/>
              <w:divId w:val="398670318"/>
              <w:rPr>
                <w:rFonts w:ascii="Times New Roman" w:eastAsia="Times New Roman" w:hAnsi="Times New Roman" w:cs="Times New Roman"/>
                <w:sz w:val="24"/>
                <w:szCs w:val="24"/>
                <w:lang w:eastAsia="es-ES"/>
              </w:rPr>
            </w:pPr>
          </w:p>
        </w:tc>
      </w:tr>
    </w:tbl>
    <w:p w14:paraId="25494ED6" w14:textId="77777777" w:rsidR="00024657" w:rsidRPr="00A96841" w:rsidRDefault="00024657" w:rsidP="00024657">
      <w:pPr>
        <w:spacing w:after="100" w:line="240" w:lineRule="auto"/>
        <w:rPr>
          <w:rFonts w:ascii="Comic Sans MS" w:eastAsia="Times New Roman" w:hAnsi="Comic Sans MS" w:cs="Times New Roman"/>
          <w:b/>
          <w:vanish/>
          <w:lang w:eastAsia="es-ES"/>
        </w:rPr>
      </w:pPr>
    </w:p>
    <w:p w14:paraId="08623333" w14:textId="77777777" w:rsidR="00024657" w:rsidRPr="00A96841" w:rsidRDefault="00024657" w:rsidP="00A96841">
      <w:pPr>
        <w:spacing w:beforeAutospacing="1" w:after="100" w:afterAutospacing="1" w:line="240" w:lineRule="auto"/>
        <w:jc w:val="both"/>
        <w:rPr>
          <w:rFonts w:ascii="Comic Sans MS" w:eastAsia="Times New Roman" w:hAnsi="Comic Sans MS" w:cs="Times New Roman"/>
          <w:b/>
          <w:lang w:eastAsia="es-ES"/>
        </w:rPr>
      </w:pPr>
    </w:p>
    <w:tbl>
      <w:tblPr>
        <w:tblpPr w:leftFromText="141" w:rightFromText="141" w:vertAnchor="text" w:tblpY="1"/>
        <w:tblOverlap w:val="never"/>
        <w:tblW w:w="3781" w:type="dxa"/>
        <w:tblCellSpacing w:w="15" w:type="dxa"/>
        <w:tblCellMar>
          <w:left w:w="0" w:type="dxa"/>
          <w:right w:w="0" w:type="dxa"/>
        </w:tblCellMar>
        <w:tblLook w:val="04A0" w:firstRow="1" w:lastRow="0" w:firstColumn="1" w:lastColumn="0" w:noHBand="0" w:noVBand="1"/>
      </w:tblPr>
      <w:tblGrid>
        <w:gridCol w:w="3781"/>
      </w:tblGrid>
      <w:tr w:rsidR="002420BC" w:rsidRPr="00024657" w14:paraId="17C0A0DC" w14:textId="77777777" w:rsidTr="002420BC">
        <w:trPr>
          <w:tblCellSpacing w:w="15" w:type="dxa"/>
        </w:trPr>
        <w:tc>
          <w:tcPr>
            <w:tcW w:w="3721" w:type="dxa"/>
            <w:vAlign w:val="center"/>
            <w:hideMark/>
          </w:tcPr>
          <w:p w14:paraId="3A52DBA2" w14:textId="77777777" w:rsidR="002420BC" w:rsidRPr="00024657" w:rsidRDefault="002420BC" w:rsidP="002420BC">
            <w:pPr>
              <w:spacing w:after="0" w:line="240" w:lineRule="auto"/>
              <w:divId w:val="1433089798"/>
              <w:rPr>
                <w:rFonts w:ascii="Times New Roman" w:eastAsia="Times New Roman" w:hAnsi="Times New Roman" w:cs="Times New Roman"/>
                <w:sz w:val="24"/>
                <w:szCs w:val="24"/>
                <w:lang w:eastAsia="es-ES"/>
              </w:rPr>
            </w:pPr>
          </w:p>
        </w:tc>
      </w:tr>
    </w:tbl>
    <w:p w14:paraId="53E7C494" w14:textId="77777777" w:rsidR="00024657" w:rsidRPr="00024657" w:rsidRDefault="002420BC" w:rsidP="00024657">
      <w:pPr>
        <w:spacing w:after="100" w:line="240" w:lineRule="auto"/>
        <w:rPr>
          <w:rFonts w:ascii="Times New Roman" w:eastAsia="Times New Roman" w:hAnsi="Times New Roman" w:cs="Times New Roman"/>
          <w:vanish/>
          <w:sz w:val="24"/>
          <w:szCs w:val="24"/>
          <w:lang w:eastAsia="es-ES"/>
        </w:rPr>
      </w:pPr>
      <w:r>
        <w:rPr>
          <w:rFonts w:ascii="Times New Roman" w:eastAsia="Times New Roman" w:hAnsi="Times New Roman" w:cs="Times New Roman"/>
          <w:vanish/>
          <w:sz w:val="24"/>
          <w:szCs w:val="24"/>
          <w:lang w:eastAsia="es-ES"/>
        </w:rPr>
        <w:br w:type="textWrapping" w:clear="all"/>
      </w:r>
    </w:p>
    <w:p w14:paraId="7D6D457E" w14:textId="77777777" w:rsidR="00024657" w:rsidRPr="00024657" w:rsidRDefault="00024657" w:rsidP="00024657">
      <w:pPr>
        <w:spacing w:after="100" w:line="240" w:lineRule="auto"/>
        <w:rPr>
          <w:rFonts w:ascii="Times New Roman" w:eastAsia="Times New Roman" w:hAnsi="Times New Roman" w:cs="Times New Roman"/>
          <w:vanish/>
          <w:sz w:val="24"/>
          <w:szCs w:val="24"/>
          <w:lang w:eastAsia="es-ES"/>
        </w:rPr>
      </w:pPr>
    </w:p>
    <w:tbl>
      <w:tblPr>
        <w:tblW w:w="6960" w:type="dxa"/>
        <w:tblCellSpacing w:w="15" w:type="dxa"/>
        <w:tblCellMar>
          <w:top w:w="15" w:type="dxa"/>
          <w:left w:w="15" w:type="dxa"/>
          <w:bottom w:w="15" w:type="dxa"/>
          <w:right w:w="15" w:type="dxa"/>
        </w:tblCellMar>
        <w:tblLook w:val="04A0" w:firstRow="1" w:lastRow="0" w:firstColumn="1" w:lastColumn="0" w:noHBand="0" w:noVBand="1"/>
      </w:tblPr>
      <w:tblGrid>
        <w:gridCol w:w="6960"/>
      </w:tblGrid>
      <w:tr w:rsidR="00024657" w:rsidRPr="00024657" w14:paraId="518D624A" w14:textId="77777777" w:rsidTr="00024657">
        <w:trPr>
          <w:tblCellSpacing w:w="15" w:type="dxa"/>
        </w:trPr>
        <w:tc>
          <w:tcPr>
            <w:tcW w:w="0" w:type="auto"/>
            <w:vAlign w:val="center"/>
            <w:hideMark/>
          </w:tcPr>
          <w:p w14:paraId="640FE9E8" w14:textId="77777777" w:rsidR="00024657" w:rsidRPr="00024657" w:rsidRDefault="00024657" w:rsidP="00A96841">
            <w:pPr>
              <w:spacing w:after="0" w:line="240" w:lineRule="auto"/>
              <w:divId w:val="5638131"/>
              <w:rPr>
                <w:rFonts w:ascii="Times New Roman" w:eastAsia="Times New Roman" w:hAnsi="Times New Roman" w:cs="Times New Roman"/>
                <w:sz w:val="24"/>
                <w:szCs w:val="24"/>
                <w:lang w:eastAsia="es-ES"/>
              </w:rPr>
            </w:pPr>
          </w:p>
        </w:tc>
      </w:tr>
    </w:tbl>
    <w:p w14:paraId="38009823" w14:textId="77777777" w:rsidR="00024657" w:rsidRDefault="00024657" w:rsidP="00467511">
      <w:pPr>
        <w:tabs>
          <w:tab w:val="left" w:pos="4962"/>
        </w:tabs>
        <w:spacing w:before="100" w:beforeAutospacing="1" w:after="100" w:afterAutospacing="1" w:line="240" w:lineRule="auto"/>
      </w:pPr>
    </w:p>
    <w:sectPr w:rsidR="00024657" w:rsidSect="007C1CE7">
      <w:pgSz w:w="16838" w:h="11906" w:orient="landscape"/>
      <w:pgMar w:top="340" w:right="510" w:bottom="510" w:left="51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mic Sans MS">
    <w:panose1 w:val="030F0702030302020204"/>
    <w:charset w:val="00"/>
    <w:family w:val="script"/>
    <w:pitch w:val="variable"/>
    <w:sig w:usb0="00000287" w:usb1="00000013" w:usb2="00000000" w:usb3="00000000" w:csb0="0000009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857BF5"/>
    <w:multiLevelType w:val="multilevel"/>
    <w:tmpl w:val="56686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51461D8"/>
    <w:multiLevelType w:val="hybridMultilevel"/>
    <w:tmpl w:val="F798259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2394308F"/>
    <w:multiLevelType w:val="hybridMultilevel"/>
    <w:tmpl w:val="2D766260"/>
    <w:lvl w:ilvl="0" w:tplc="512C9E74">
      <w:start w:val="1"/>
      <w:numFmt w:val="lowerLetter"/>
      <w:lvlText w:val="%1)"/>
      <w:lvlJc w:val="left"/>
      <w:pPr>
        <w:ind w:left="644" w:hanging="360"/>
      </w:pPr>
      <w:rPr>
        <w:rFonts w:ascii="Comic Sans MS" w:hAnsi="Comic Sans MS" w:hint="default"/>
        <w:b/>
        <w:color w:val="7030A0"/>
        <w:sz w:val="24"/>
        <w:szCs w:val="24"/>
        <w:u w:val="single"/>
      </w:rPr>
    </w:lvl>
    <w:lvl w:ilvl="1" w:tplc="0C0A0019" w:tentative="1">
      <w:start w:val="1"/>
      <w:numFmt w:val="lowerLetter"/>
      <w:lvlText w:val="%2."/>
      <w:lvlJc w:val="left"/>
      <w:pPr>
        <w:ind w:left="1364" w:hanging="360"/>
      </w:pPr>
    </w:lvl>
    <w:lvl w:ilvl="2" w:tplc="0C0A001B" w:tentative="1">
      <w:start w:val="1"/>
      <w:numFmt w:val="lowerRoman"/>
      <w:lvlText w:val="%3."/>
      <w:lvlJc w:val="right"/>
      <w:pPr>
        <w:ind w:left="2084" w:hanging="180"/>
      </w:pPr>
    </w:lvl>
    <w:lvl w:ilvl="3" w:tplc="0C0A000F" w:tentative="1">
      <w:start w:val="1"/>
      <w:numFmt w:val="decimal"/>
      <w:lvlText w:val="%4."/>
      <w:lvlJc w:val="left"/>
      <w:pPr>
        <w:ind w:left="2804" w:hanging="360"/>
      </w:pPr>
    </w:lvl>
    <w:lvl w:ilvl="4" w:tplc="0C0A0019" w:tentative="1">
      <w:start w:val="1"/>
      <w:numFmt w:val="lowerLetter"/>
      <w:lvlText w:val="%5."/>
      <w:lvlJc w:val="left"/>
      <w:pPr>
        <w:ind w:left="3524" w:hanging="360"/>
      </w:pPr>
    </w:lvl>
    <w:lvl w:ilvl="5" w:tplc="0C0A001B" w:tentative="1">
      <w:start w:val="1"/>
      <w:numFmt w:val="lowerRoman"/>
      <w:lvlText w:val="%6."/>
      <w:lvlJc w:val="right"/>
      <w:pPr>
        <w:ind w:left="4244" w:hanging="180"/>
      </w:pPr>
    </w:lvl>
    <w:lvl w:ilvl="6" w:tplc="0C0A000F" w:tentative="1">
      <w:start w:val="1"/>
      <w:numFmt w:val="decimal"/>
      <w:lvlText w:val="%7."/>
      <w:lvlJc w:val="left"/>
      <w:pPr>
        <w:ind w:left="4964" w:hanging="360"/>
      </w:pPr>
    </w:lvl>
    <w:lvl w:ilvl="7" w:tplc="0C0A0019" w:tentative="1">
      <w:start w:val="1"/>
      <w:numFmt w:val="lowerLetter"/>
      <w:lvlText w:val="%8."/>
      <w:lvlJc w:val="left"/>
      <w:pPr>
        <w:ind w:left="5684" w:hanging="360"/>
      </w:pPr>
    </w:lvl>
    <w:lvl w:ilvl="8" w:tplc="0C0A001B" w:tentative="1">
      <w:start w:val="1"/>
      <w:numFmt w:val="lowerRoman"/>
      <w:lvlText w:val="%9."/>
      <w:lvlJc w:val="right"/>
      <w:pPr>
        <w:ind w:left="6404" w:hanging="180"/>
      </w:pPr>
    </w:lvl>
  </w:abstractNum>
  <w:abstractNum w:abstractNumId="3" w15:restartNumberingAfterBreak="0">
    <w:nsid w:val="390C3400"/>
    <w:multiLevelType w:val="multilevel"/>
    <w:tmpl w:val="508A2B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D936B9B"/>
    <w:multiLevelType w:val="multilevel"/>
    <w:tmpl w:val="E99A74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E865EEB"/>
    <w:multiLevelType w:val="hybridMultilevel"/>
    <w:tmpl w:val="1D4A0220"/>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4A1552AD"/>
    <w:multiLevelType w:val="hybridMultilevel"/>
    <w:tmpl w:val="AD8E9F1E"/>
    <w:lvl w:ilvl="0" w:tplc="DDC21788">
      <w:start w:val="1"/>
      <w:numFmt w:val="decimal"/>
      <w:lvlText w:val="%1."/>
      <w:lvlJc w:val="left"/>
      <w:pPr>
        <w:ind w:left="720" w:hanging="360"/>
      </w:pPr>
      <w:rPr>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593471C3"/>
    <w:multiLevelType w:val="hybridMultilevel"/>
    <w:tmpl w:val="3BE2BC92"/>
    <w:lvl w:ilvl="0" w:tplc="0C0A0001">
      <w:start w:val="1"/>
      <w:numFmt w:val="bullet"/>
      <w:lvlText w:val=""/>
      <w:lvlJc w:val="left"/>
      <w:pPr>
        <w:ind w:left="1080" w:hanging="360"/>
      </w:pPr>
      <w:rPr>
        <w:rFonts w:ascii="Symbol" w:hAnsi="Symbol"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8" w15:restartNumberingAfterBreak="0">
    <w:nsid w:val="603947BD"/>
    <w:multiLevelType w:val="hybridMultilevel"/>
    <w:tmpl w:val="A558BF02"/>
    <w:lvl w:ilvl="0" w:tplc="DDC21788">
      <w:start w:val="1"/>
      <w:numFmt w:val="decimal"/>
      <w:lvlText w:val="%1."/>
      <w:lvlJc w:val="left"/>
      <w:pPr>
        <w:ind w:left="720" w:hanging="360"/>
      </w:pPr>
      <w:rPr>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64596682"/>
    <w:multiLevelType w:val="hybridMultilevel"/>
    <w:tmpl w:val="B64E8720"/>
    <w:lvl w:ilvl="0" w:tplc="DDC21788">
      <w:start w:val="1"/>
      <w:numFmt w:val="decimal"/>
      <w:lvlText w:val="%1."/>
      <w:lvlJc w:val="left"/>
      <w:pPr>
        <w:ind w:left="1080" w:hanging="360"/>
      </w:pPr>
      <w:rPr>
        <w:b/>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0" w15:restartNumberingAfterBreak="0">
    <w:nsid w:val="6FE45E71"/>
    <w:multiLevelType w:val="hybridMultilevel"/>
    <w:tmpl w:val="DF401B9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79D706AC"/>
    <w:multiLevelType w:val="hybridMultilevel"/>
    <w:tmpl w:val="2EA0FB3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7E7F1DFE"/>
    <w:multiLevelType w:val="multilevel"/>
    <w:tmpl w:val="B45259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EB40B08"/>
    <w:multiLevelType w:val="hybridMultilevel"/>
    <w:tmpl w:val="BC48CD76"/>
    <w:lvl w:ilvl="0" w:tplc="DDC21788">
      <w:start w:val="1"/>
      <w:numFmt w:val="decimal"/>
      <w:lvlText w:val="%1."/>
      <w:lvlJc w:val="left"/>
      <w:pPr>
        <w:ind w:left="720" w:hanging="360"/>
      </w:pPr>
      <w:rPr>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12"/>
  </w:num>
  <w:num w:numId="2">
    <w:abstractNumId w:val="0"/>
  </w:num>
  <w:num w:numId="3">
    <w:abstractNumId w:val="3"/>
  </w:num>
  <w:num w:numId="4">
    <w:abstractNumId w:val="4"/>
  </w:num>
  <w:num w:numId="5">
    <w:abstractNumId w:val="1"/>
  </w:num>
  <w:num w:numId="6">
    <w:abstractNumId w:val="10"/>
  </w:num>
  <w:num w:numId="7">
    <w:abstractNumId w:val="11"/>
  </w:num>
  <w:num w:numId="8">
    <w:abstractNumId w:val="6"/>
  </w:num>
  <w:num w:numId="9">
    <w:abstractNumId w:val="5"/>
  </w:num>
  <w:num w:numId="10">
    <w:abstractNumId w:val="7"/>
  </w:num>
  <w:num w:numId="11">
    <w:abstractNumId w:val="8"/>
  </w:num>
  <w:num w:numId="12">
    <w:abstractNumId w:val="2"/>
  </w:num>
  <w:num w:numId="13">
    <w:abstractNumId w:val="13"/>
  </w:num>
  <w:num w:numId="1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2"/>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73391"/>
    <w:rsid w:val="00024657"/>
    <w:rsid w:val="0004114C"/>
    <w:rsid w:val="000B61F9"/>
    <w:rsid w:val="000E4FF7"/>
    <w:rsid w:val="000F41B4"/>
    <w:rsid w:val="001A12BD"/>
    <w:rsid w:val="002420BC"/>
    <w:rsid w:val="0037446D"/>
    <w:rsid w:val="003D59F2"/>
    <w:rsid w:val="003F59D2"/>
    <w:rsid w:val="00467511"/>
    <w:rsid w:val="00532EEF"/>
    <w:rsid w:val="00543583"/>
    <w:rsid w:val="005748E9"/>
    <w:rsid w:val="00575699"/>
    <w:rsid w:val="005A32B0"/>
    <w:rsid w:val="005C755D"/>
    <w:rsid w:val="0065049E"/>
    <w:rsid w:val="006C3369"/>
    <w:rsid w:val="007120BC"/>
    <w:rsid w:val="00746A00"/>
    <w:rsid w:val="007C1CE7"/>
    <w:rsid w:val="00827EF7"/>
    <w:rsid w:val="00864512"/>
    <w:rsid w:val="00870343"/>
    <w:rsid w:val="00890281"/>
    <w:rsid w:val="008C7F08"/>
    <w:rsid w:val="00916EDB"/>
    <w:rsid w:val="009446F9"/>
    <w:rsid w:val="0097589C"/>
    <w:rsid w:val="009C0774"/>
    <w:rsid w:val="009D2872"/>
    <w:rsid w:val="00A96841"/>
    <w:rsid w:val="00B027F0"/>
    <w:rsid w:val="00B24F70"/>
    <w:rsid w:val="00B73391"/>
    <w:rsid w:val="00B8579F"/>
    <w:rsid w:val="00B928FB"/>
    <w:rsid w:val="00BB5568"/>
    <w:rsid w:val="00C24EA8"/>
    <w:rsid w:val="00D4466F"/>
    <w:rsid w:val="00D970CF"/>
    <w:rsid w:val="00DB79A3"/>
    <w:rsid w:val="00DC1F59"/>
    <w:rsid w:val="00E322C1"/>
    <w:rsid w:val="00E81FE8"/>
    <w:rsid w:val="00E87D36"/>
    <w:rsid w:val="00EB39D2"/>
    <w:rsid w:val="00F23DF6"/>
    <w:rsid w:val="00F61DF7"/>
    <w:rsid w:val="00FA480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EF178E"/>
  <w15:chartTrackingRefBased/>
  <w15:docId w15:val="{E5D6B97F-04ED-4D8C-B824-209881923C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semiHidden/>
    <w:unhideWhenUsed/>
    <w:rsid w:val="00B73391"/>
    <w:rPr>
      <w:strike w:val="0"/>
      <w:dstrike w:val="0"/>
      <w:color w:val="990000"/>
      <w:u w:val="none"/>
      <w:effect w:val="none"/>
    </w:rPr>
  </w:style>
  <w:style w:type="paragraph" w:styleId="NormalWeb">
    <w:name w:val="Normal (Web)"/>
    <w:basedOn w:val="Normal"/>
    <w:uiPriority w:val="99"/>
    <w:semiHidden/>
    <w:unhideWhenUsed/>
    <w:rsid w:val="00B73391"/>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B73391"/>
    <w:rPr>
      <w:b/>
      <w:bCs/>
    </w:rPr>
  </w:style>
  <w:style w:type="character" w:styleId="nfasis">
    <w:name w:val="Emphasis"/>
    <w:basedOn w:val="Fuentedeprrafopredeter"/>
    <w:uiPriority w:val="20"/>
    <w:qFormat/>
    <w:rsid w:val="00B73391"/>
    <w:rPr>
      <w:i/>
      <w:iCs/>
    </w:rPr>
  </w:style>
  <w:style w:type="paragraph" w:styleId="Prrafodelista">
    <w:name w:val="List Paragraph"/>
    <w:basedOn w:val="Normal"/>
    <w:uiPriority w:val="34"/>
    <w:qFormat/>
    <w:rsid w:val="008C7F08"/>
    <w:pPr>
      <w:ind w:left="720"/>
      <w:contextualSpacing/>
    </w:pPr>
  </w:style>
  <w:style w:type="paragraph" w:styleId="Textodeglobo">
    <w:name w:val="Balloon Text"/>
    <w:basedOn w:val="Normal"/>
    <w:link w:val="TextodegloboCar"/>
    <w:uiPriority w:val="99"/>
    <w:semiHidden/>
    <w:unhideWhenUsed/>
    <w:rsid w:val="00B8579F"/>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B8579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0814854">
      <w:bodyDiv w:val="1"/>
      <w:marLeft w:val="0"/>
      <w:marRight w:val="0"/>
      <w:marTop w:val="0"/>
      <w:marBottom w:val="0"/>
      <w:divBdr>
        <w:top w:val="none" w:sz="0" w:space="0" w:color="auto"/>
        <w:left w:val="none" w:sz="0" w:space="0" w:color="auto"/>
        <w:bottom w:val="none" w:sz="0" w:space="0" w:color="auto"/>
        <w:right w:val="none" w:sz="0" w:space="0" w:color="auto"/>
      </w:divBdr>
      <w:divsChild>
        <w:div w:id="50000310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79072595">
              <w:marLeft w:val="0"/>
              <w:marRight w:val="0"/>
              <w:marTop w:val="0"/>
              <w:marBottom w:val="0"/>
              <w:divBdr>
                <w:top w:val="none" w:sz="0" w:space="0" w:color="auto"/>
                <w:left w:val="none" w:sz="0" w:space="0" w:color="auto"/>
                <w:bottom w:val="none" w:sz="0" w:space="0" w:color="auto"/>
                <w:right w:val="none" w:sz="0" w:space="0" w:color="auto"/>
              </w:divBdr>
            </w:div>
            <w:div w:id="699086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07424">
      <w:bodyDiv w:val="1"/>
      <w:marLeft w:val="0"/>
      <w:marRight w:val="0"/>
      <w:marTop w:val="0"/>
      <w:marBottom w:val="0"/>
      <w:divBdr>
        <w:top w:val="none" w:sz="0" w:space="0" w:color="auto"/>
        <w:left w:val="none" w:sz="0" w:space="0" w:color="auto"/>
        <w:bottom w:val="none" w:sz="0" w:space="0" w:color="auto"/>
        <w:right w:val="none" w:sz="0" w:space="0" w:color="auto"/>
      </w:divBdr>
      <w:divsChild>
        <w:div w:id="125397256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8688752">
      <w:bodyDiv w:val="1"/>
      <w:marLeft w:val="0"/>
      <w:marRight w:val="0"/>
      <w:marTop w:val="0"/>
      <w:marBottom w:val="0"/>
      <w:divBdr>
        <w:top w:val="none" w:sz="0" w:space="0" w:color="auto"/>
        <w:left w:val="none" w:sz="0" w:space="0" w:color="auto"/>
        <w:bottom w:val="none" w:sz="0" w:space="0" w:color="auto"/>
        <w:right w:val="none" w:sz="0" w:space="0" w:color="auto"/>
      </w:divBdr>
      <w:divsChild>
        <w:div w:id="104748644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905804">
              <w:marLeft w:val="0"/>
              <w:marRight w:val="0"/>
              <w:marTop w:val="0"/>
              <w:marBottom w:val="0"/>
              <w:divBdr>
                <w:top w:val="none" w:sz="0" w:space="0" w:color="auto"/>
                <w:left w:val="none" w:sz="0" w:space="0" w:color="auto"/>
                <w:bottom w:val="none" w:sz="0" w:space="0" w:color="auto"/>
                <w:right w:val="none" w:sz="0" w:space="0" w:color="auto"/>
              </w:divBdr>
            </w:div>
            <w:div w:id="1291977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30383">
      <w:bodyDiv w:val="1"/>
      <w:marLeft w:val="0"/>
      <w:marRight w:val="0"/>
      <w:marTop w:val="0"/>
      <w:marBottom w:val="0"/>
      <w:divBdr>
        <w:top w:val="none" w:sz="0" w:space="0" w:color="auto"/>
        <w:left w:val="none" w:sz="0" w:space="0" w:color="auto"/>
        <w:bottom w:val="none" w:sz="0" w:space="0" w:color="auto"/>
        <w:right w:val="none" w:sz="0" w:space="0" w:color="auto"/>
      </w:divBdr>
      <w:divsChild>
        <w:div w:id="7999600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2755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580487">
      <w:bodyDiv w:val="1"/>
      <w:marLeft w:val="0"/>
      <w:marRight w:val="0"/>
      <w:marTop w:val="0"/>
      <w:marBottom w:val="0"/>
      <w:divBdr>
        <w:top w:val="none" w:sz="0" w:space="0" w:color="auto"/>
        <w:left w:val="none" w:sz="0" w:space="0" w:color="auto"/>
        <w:bottom w:val="none" w:sz="0" w:space="0" w:color="auto"/>
        <w:right w:val="none" w:sz="0" w:space="0" w:color="auto"/>
      </w:divBdr>
      <w:divsChild>
        <w:div w:id="185233716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13640051">
              <w:marLeft w:val="0"/>
              <w:marRight w:val="0"/>
              <w:marTop w:val="0"/>
              <w:marBottom w:val="0"/>
              <w:divBdr>
                <w:top w:val="none" w:sz="0" w:space="0" w:color="auto"/>
                <w:left w:val="none" w:sz="0" w:space="0" w:color="auto"/>
                <w:bottom w:val="none" w:sz="0" w:space="0" w:color="auto"/>
                <w:right w:val="none" w:sz="0" w:space="0" w:color="auto"/>
              </w:divBdr>
            </w:div>
            <w:div w:id="352803841">
              <w:marLeft w:val="0"/>
              <w:marRight w:val="0"/>
              <w:marTop w:val="0"/>
              <w:marBottom w:val="0"/>
              <w:divBdr>
                <w:top w:val="none" w:sz="0" w:space="0" w:color="auto"/>
                <w:left w:val="none" w:sz="0" w:space="0" w:color="auto"/>
                <w:bottom w:val="none" w:sz="0" w:space="0" w:color="auto"/>
                <w:right w:val="none" w:sz="0" w:space="0" w:color="auto"/>
              </w:divBdr>
            </w:div>
            <w:div w:id="555242336">
              <w:marLeft w:val="0"/>
              <w:marRight w:val="0"/>
              <w:marTop w:val="0"/>
              <w:marBottom w:val="0"/>
              <w:divBdr>
                <w:top w:val="none" w:sz="0" w:space="0" w:color="auto"/>
                <w:left w:val="none" w:sz="0" w:space="0" w:color="auto"/>
                <w:bottom w:val="none" w:sz="0" w:space="0" w:color="auto"/>
                <w:right w:val="none" w:sz="0" w:space="0" w:color="auto"/>
              </w:divBdr>
            </w:div>
            <w:div w:id="1651474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8027268">
      <w:bodyDiv w:val="1"/>
      <w:marLeft w:val="0"/>
      <w:marRight w:val="0"/>
      <w:marTop w:val="0"/>
      <w:marBottom w:val="0"/>
      <w:divBdr>
        <w:top w:val="none" w:sz="0" w:space="0" w:color="auto"/>
        <w:left w:val="none" w:sz="0" w:space="0" w:color="auto"/>
        <w:bottom w:val="none" w:sz="0" w:space="0" w:color="auto"/>
        <w:right w:val="none" w:sz="0" w:space="0" w:color="auto"/>
      </w:divBdr>
      <w:divsChild>
        <w:div w:id="10335333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48783006">
              <w:marLeft w:val="0"/>
              <w:marRight w:val="0"/>
              <w:marTop w:val="0"/>
              <w:marBottom w:val="0"/>
              <w:divBdr>
                <w:top w:val="none" w:sz="0" w:space="0" w:color="auto"/>
                <w:left w:val="none" w:sz="0" w:space="0" w:color="auto"/>
                <w:bottom w:val="none" w:sz="0" w:space="0" w:color="auto"/>
                <w:right w:val="none" w:sz="0" w:space="0" w:color="auto"/>
              </w:divBdr>
            </w:div>
            <w:div w:id="1133330056">
              <w:marLeft w:val="0"/>
              <w:marRight w:val="0"/>
              <w:marTop w:val="0"/>
              <w:marBottom w:val="0"/>
              <w:divBdr>
                <w:top w:val="none" w:sz="0" w:space="0" w:color="auto"/>
                <w:left w:val="none" w:sz="0" w:space="0" w:color="auto"/>
                <w:bottom w:val="none" w:sz="0" w:space="0" w:color="auto"/>
                <w:right w:val="none" w:sz="0" w:space="0" w:color="auto"/>
              </w:divBdr>
            </w:div>
            <w:div w:id="1503470700">
              <w:marLeft w:val="0"/>
              <w:marRight w:val="0"/>
              <w:marTop w:val="0"/>
              <w:marBottom w:val="0"/>
              <w:divBdr>
                <w:top w:val="none" w:sz="0" w:space="0" w:color="auto"/>
                <w:left w:val="none" w:sz="0" w:space="0" w:color="auto"/>
                <w:bottom w:val="none" w:sz="0" w:space="0" w:color="auto"/>
                <w:right w:val="none" w:sz="0" w:space="0" w:color="auto"/>
              </w:divBdr>
            </w:div>
            <w:div w:id="2030374431">
              <w:marLeft w:val="0"/>
              <w:marRight w:val="0"/>
              <w:marTop w:val="0"/>
              <w:marBottom w:val="0"/>
              <w:divBdr>
                <w:top w:val="none" w:sz="0" w:space="0" w:color="auto"/>
                <w:left w:val="none" w:sz="0" w:space="0" w:color="auto"/>
                <w:bottom w:val="none" w:sz="0" w:space="0" w:color="auto"/>
                <w:right w:val="none" w:sz="0" w:space="0" w:color="auto"/>
              </w:divBdr>
            </w:div>
            <w:div w:id="1723676087">
              <w:marLeft w:val="0"/>
              <w:marRight w:val="0"/>
              <w:marTop w:val="0"/>
              <w:marBottom w:val="0"/>
              <w:divBdr>
                <w:top w:val="none" w:sz="0" w:space="0" w:color="auto"/>
                <w:left w:val="none" w:sz="0" w:space="0" w:color="auto"/>
                <w:bottom w:val="none" w:sz="0" w:space="0" w:color="auto"/>
                <w:right w:val="none" w:sz="0" w:space="0" w:color="auto"/>
              </w:divBdr>
            </w:div>
            <w:div w:id="662051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0328873">
      <w:bodyDiv w:val="1"/>
      <w:marLeft w:val="0"/>
      <w:marRight w:val="0"/>
      <w:marTop w:val="0"/>
      <w:marBottom w:val="0"/>
      <w:divBdr>
        <w:top w:val="none" w:sz="0" w:space="0" w:color="auto"/>
        <w:left w:val="none" w:sz="0" w:space="0" w:color="auto"/>
        <w:bottom w:val="none" w:sz="0" w:space="0" w:color="auto"/>
        <w:right w:val="none" w:sz="0" w:space="0" w:color="auto"/>
      </w:divBdr>
      <w:divsChild>
        <w:div w:id="76488518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59225674">
              <w:marLeft w:val="0"/>
              <w:marRight w:val="0"/>
              <w:marTop w:val="0"/>
              <w:marBottom w:val="0"/>
              <w:divBdr>
                <w:top w:val="none" w:sz="0" w:space="0" w:color="auto"/>
                <w:left w:val="none" w:sz="0" w:space="0" w:color="auto"/>
                <w:bottom w:val="none" w:sz="0" w:space="0" w:color="auto"/>
                <w:right w:val="none" w:sz="0" w:space="0" w:color="auto"/>
              </w:divBdr>
            </w:div>
            <w:div w:id="1380592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142375">
      <w:bodyDiv w:val="1"/>
      <w:marLeft w:val="0"/>
      <w:marRight w:val="0"/>
      <w:marTop w:val="0"/>
      <w:marBottom w:val="0"/>
      <w:divBdr>
        <w:top w:val="none" w:sz="0" w:space="0" w:color="auto"/>
        <w:left w:val="none" w:sz="0" w:space="0" w:color="auto"/>
        <w:bottom w:val="none" w:sz="0" w:space="0" w:color="auto"/>
        <w:right w:val="none" w:sz="0" w:space="0" w:color="auto"/>
      </w:divBdr>
      <w:divsChild>
        <w:div w:id="42199810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22327061">
      <w:bodyDiv w:val="1"/>
      <w:marLeft w:val="0"/>
      <w:marRight w:val="0"/>
      <w:marTop w:val="0"/>
      <w:marBottom w:val="0"/>
      <w:divBdr>
        <w:top w:val="none" w:sz="0" w:space="0" w:color="auto"/>
        <w:left w:val="none" w:sz="0" w:space="0" w:color="auto"/>
        <w:bottom w:val="none" w:sz="0" w:space="0" w:color="auto"/>
        <w:right w:val="none" w:sz="0" w:space="0" w:color="auto"/>
      </w:divBdr>
      <w:divsChild>
        <w:div w:id="14151135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60546453">
      <w:bodyDiv w:val="1"/>
      <w:marLeft w:val="0"/>
      <w:marRight w:val="0"/>
      <w:marTop w:val="0"/>
      <w:marBottom w:val="0"/>
      <w:divBdr>
        <w:top w:val="none" w:sz="0" w:space="0" w:color="auto"/>
        <w:left w:val="none" w:sz="0" w:space="0" w:color="auto"/>
        <w:bottom w:val="none" w:sz="0" w:space="0" w:color="auto"/>
        <w:right w:val="none" w:sz="0" w:space="0" w:color="auto"/>
      </w:divBdr>
      <w:divsChild>
        <w:div w:id="37435464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33089798">
              <w:marLeft w:val="0"/>
              <w:marRight w:val="0"/>
              <w:marTop w:val="0"/>
              <w:marBottom w:val="0"/>
              <w:divBdr>
                <w:top w:val="none" w:sz="0" w:space="0" w:color="auto"/>
                <w:left w:val="none" w:sz="0" w:space="0" w:color="auto"/>
                <w:bottom w:val="none" w:sz="0" w:space="0" w:color="auto"/>
                <w:right w:val="none" w:sz="0" w:space="0" w:color="auto"/>
              </w:divBdr>
            </w:div>
            <w:div w:id="5638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0228855">
      <w:bodyDiv w:val="1"/>
      <w:marLeft w:val="0"/>
      <w:marRight w:val="0"/>
      <w:marTop w:val="0"/>
      <w:marBottom w:val="0"/>
      <w:divBdr>
        <w:top w:val="none" w:sz="0" w:space="0" w:color="auto"/>
        <w:left w:val="none" w:sz="0" w:space="0" w:color="auto"/>
        <w:bottom w:val="none" w:sz="0" w:space="0" w:color="auto"/>
        <w:right w:val="none" w:sz="0" w:space="0" w:color="auto"/>
      </w:divBdr>
      <w:divsChild>
        <w:div w:id="66467373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09595867">
              <w:marLeft w:val="0"/>
              <w:marRight w:val="0"/>
              <w:marTop w:val="0"/>
              <w:marBottom w:val="0"/>
              <w:divBdr>
                <w:top w:val="none" w:sz="0" w:space="0" w:color="auto"/>
                <w:left w:val="none" w:sz="0" w:space="0" w:color="auto"/>
                <w:bottom w:val="none" w:sz="0" w:space="0" w:color="auto"/>
                <w:right w:val="none" w:sz="0" w:space="0" w:color="auto"/>
              </w:divBdr>
            </w:div>
            <w:div w:id="1159463248">
              <w:marLeft w:val="0"/>
              <w:marRight w:val="0"/>
              <w:marTop w:val="0"/>
              <w:marBottom w:val="0"/>
              <w:divBdr>
                <w:top w:val="none" w:sz="0" w:space="0" w:color="auto"/>
                <w:left w:val="none" w:sz="0" w:space="0" w:color="auto"/>
                <w:bottom w:val="none" w:sz="0" w:space="0" w:color="auto"/>
                <w:right w:val="none" w:sz="0" w:space="0" w:color="auto"/>
              </w:divBdr>
            </w:div>
            <w:div w:id="360671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8308758">
      <w:bodyDiv w:val="1"/>
      <w:marLeft w:val="0"/>
      <w:marRight w:val="0"/>
      <w:marTop w:val="0"/>
      <w:marBottom w:val="0"/>
      <w:divBdr>
        <w:top w:val="none" w:sz="0" w:space="0" w:color="auto"/>
        <w:left w:val="none" w:sz="0" w:space="0" w:color="auto"/>
        <w:bottom w:val="none" w:sz="0" w:space="0" w:color="auto"/>
        <w:right w:val="none" w:sz="0" w:space="0" w:color="auto"/>
      </w:divBdr>
      <w:divsChild>
        <w:div w:id="5452900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41077864">
      <w:bodyDiv w:val="1"/>
      <w:marLeft w:val="0"/>
      <w:marRight w:val="0"/>
      <w:marTop w:val="0"/>
      <w:marBottom w:val="0"/>
      <w:divBdr>
        <w:top w:val="none" w:sz="0" w:space="0" w:color="auto"/>
        <w:left w:val="none" w:sz="0" w:space="0" w:color="auto"/>
        <w:bottom w:val="none" w:sz="0" w:space="0" w:color="auto"/>
        <w:right w:val="none" w:sz="0" w:space="0" w:color="auto"/>
      </w:divBdr>
      <w:divsChild>
        <w:div w:id="188563191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57323525">
      <w:bodyDiv w:val="1"/>
      <w:marLeft w:val="0"/>
      <w:marRight w:val="0"/>
      <w:marTop w:val="0"/>
      <w:marBottom w:val="0"/>
      <w:divBdr>
        <w:top w:val="none" w:sz="0" w:space="0" w:color="auto"/>
        <w:left w:val="none" w:sz="0" w:space="0" w:color="auto"/>
        <w:bottom w:val="none" w:sz="0" w:space="0" w:color="auto"/>
        <w:right w:val="none" w:sz="0" w:space="0" w:color="auto"/>
      </w:divBdr>
      <w:divsChild>
        <w:div w:id="207107879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15105729">
              <w:marLeft w:val="0"/>
              <w:marRight w:val="0"/>
              <w:marTop w:val="0"/>
              <w:marBottom w:val="0"/>
              <w:divBdr>
                <w:top w:val="none" w:sz="0" w:space="0" w:color="auto"/>
                <w:left w:val="none" w:sz="0" w:space="0" w:color="auto"/>
                <w:bottom w:val="none" w:sz="0" w:space="0" w:color="auto"/>
                <w:right w:val="none" w:sz="0" w:space="0" w:color="auto"/>
              </w:divBdr>
            </w:div>
            <w:div w:id="548108541">
              <w:marLeft w:val="0"/>
              <w:marRight w:val="0"/>
              <w:marTop w:val="0"/>
              <w:marBottom w:val="0"/>
              <w:divBdr>
                <w:top w:val="none" w:sz="0" w:space="0" w:color="auto"/>
                <w:left w:val="none" w:sz="0" w:space="0" w:color="auto"/>
                <w:bottom w:val="none" w:sz="0" w:space="0" w:color="auto"/>
                <w:right w:val="none" w:sz="0" w:space="0" w:color="auto"/>
              </w:divBdr>
            </w:div>
            <w:div w:id="11929469">
              <w:marLeft w:val="0"/>
              <w:marRight w:val="0"/>
              <w:marTop w:val="0"/>
              <w:marBottom w:val="0"/>
              <w:divBdr>
                <w:top w:val="none" w:sz="0" w:space="0" w:color="auto"/>
                <w:left w:val="none" w:sz="0" w:space="0" w:color="auto"/>
                <w:bottom w:val="none" w:sz="0" w:space="0" w:color="auto"/>
                <w:right w:val="none" w:sz="0" w:space="0" w:color="auto"/>
              </w:divBdr>
            </w:div>
            <w:div w:id="1184243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2468994">
      <w:bodyDiv w:val="1"/>
      <w:marLeft w:val="0"/>
      <w:marRight w:val="0"/>
      <w:marTop w:val="0"/>
      <w:marBottom w:val="0"/>
      <w:divBdr>
        <w:top w:val="none" w:sz="0" w:space="0" w:color="auto"/>
        <w:left w:val="none" w:sz="0" w:space="0" w:color="auto"/>
        <w:bottom w:val="none" w:sz="0" w:space="0" w:color="auto"/>
        <w:right w:val="none" w:sz="0" w:space="0" w:color="auto"/>
      </w:divBdr>
      <w:divsChild>
        <w:div w:id="49029187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32485243">
      <w:bodyDiv w:val="1"/>
      <w:marLeft w:val="0"/>
      <w:marRight w:val="0"/>
      <w:marTop w:val="0"/>
      <w:marBottom w:val="0"/>
      <w:divBdr>
        <w:top w:val="none" w:sz="0" w:space="0" w:color="auto"/>
        <w:left w:val="none" w:sz="0" w:space="0" w:color="auto"/>
        <w:bottom w:val="none" w:sz="0" w:space="0" w:color="auto"/>
        <w:right w:val="none" w:sz="0" w:space="0" w:color="auto"/>
      </w:divBdr>
      <w:divsChild>
        <w:div w:id="13867544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57731384">
      <w:bodyDiv w:val="1"/>
      <w:marLeft w:val="0"/>
      <w:marRight w:val="0"/>
      <w:marTop w:val="0"/>
      <w:marBottom w:val="0"/>
      <w:divBdr>
        <w:top w:val="none" w:sz="0" w:space="0" w:color="auto"/>
        <w:left w:val="none" w:sz="0" w:space="0" w:color="auto"/>
        <w:bottom w:val="none" w:sz="0" w:space="0" w:color="auto"/>
        <w:right w:val="none" w:sz="0" w:space="0" w:color="auto"/>
      </w:divBdr>
      <w:divsChild>
        <w:div w:id="140417942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26614962">
      <w:bodyDiv w:val="1"/>
      <w:marLeft w:val="0"/>
      <w:marRight w:val="0"/>
      <w:marTop w:val="0"/>
      <w:marBottom w:val="0"/>
      <w:divBdr>
        <w:top w:val="none" w:sz="0" w:space="0" w:color="auto"/>
        <w:left w:val="none" w:sz="0" w:space="0" w:color="auto"/>
        <w:bottom w:val="none" w:sz="0" w:space="0" w:color="auto"/>
        <w:right w:val="none" w:sz="0" w:space="0" w:color="auto"/>
      </w:divBdr>
      <w:divsChild>
        <w:div w:id="151461435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98670318">
              <w:marLeft w:val="0"/>
              <w:marRight w:val="0"/>
              <w:marTop w:val="0"/>
              <w:marBottom w:val="0"/>
              <w:divBdr>
                <w:top w:val="none" w:sz="0" w:space="0" w:color="auto"/>
                <w:left w:val="none" w:sz="0" w:space="0" w:color="auto"/>
                <w:bottom w:val="none" w:sz="0" w:space="0" w:color="auto"/>
                <w:right w:val="none" w:sz="0" w:space="0" w:color="auto"/>
              </w:divBdr>
            </w:div>
            <w:div w:id="1286887497">
              <w:marLeft w:val="0"/>
              <w:marRight w:val="0"/>
              <w:marTop w:val="0"/>
              <w:marBottom w:val="0"/>
              <w:divBdr>
                <w:top w:val="none" w:sz="0" w:space="0" w:color="auto"/>
                <w:left w:val="none" w:sz="0" w:space="0" w:color="auto"/>
                <w:bottom w:val="none" w:sz="0" w:space="0" w:color="auto"/>
                <w:right w:val="none" w:sz="0" w:space="0" w:color="auto"/>
              </w:divBdr>
            </w:div>
            <w:div w:id="745373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2762326">
      <w:bodyDiv w:val="1"/>
      <w:marLeft w:val="0"/>
      <w:marRight w:val="0"/>
      <w:marTop w:val="0"/>
      <w:marBottom w:val="0"/>
      <w:divBdr>
        <w:top w:val="none" w:sz="0" w:space="0" w:color="auto"/>
        <w:left w:val="none" w:sz="0" w:space="0" w:color="auto"/>
        <w:bottom w:val="none" w:sz="0" w:space="0" w:color="auto"/>
        <w:right w:val="none" w:sz="0" w:space="0" w:color="auto"/>
      </w:divBdr>
      <w:divsChild>
        <w:div w:id="7941029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08803021">
              <w:marLeft w:val="0"/>
              <w:marRight w:val="0"/>
              <w:marTop w:val="0"/>
              <w:marBottom w:val="0"/>
              <w:divBdr>
                <w:top w:val="none" w:sz="0" w:space="0" w:color="auto"/>
                <w:left w:val="none" w:sz="0" w:space="0" w:color="auto"/>
                <w:bottom w:val="none" w:sz="0" w:space="0" w:color="auto"/>
                <w:right w:val="none" w:sz="0" w:space="0" w:color="auto"/>
              </w:divBdr>
            </w:div>
            <w:div w:id="371879555">
              <w:marLeft w:val="0"/>
              <w:marRight w:val="0"/>
              <w:marTop w:val="0"/>
              <w:marBottom w:val="0"/>
              <w:divBdr>
                <w:top w:val="none" w:sz="0" w:space="0" w:color="auto"/>
                <w:left w:val="none" w:sz="0" w:space="0" w:color="auto"/>
                <w:bottom w:val="none" w:sz="0" w:space="0" w:color="auto"/>
                <w:right w:val="none" w:sz="0" w:space="0" w:color="auto"/>
              </w:divBdr>
            </w:div>
            <w:div w:id="1018043301">
              <w:marLeft w:val="0"/>
              <w:marRight w:val="0"/>
              <w:marTop w:val="0"/>
              <w:marBottom w:val="0"/>
              <w:divBdr>
                <w:top w:val="none" w:sz="0" w:space="0" w:color="auto"/>
                <w:left w:val="none" w:sz="0" w:space="0" w:color="auto"/>
                <w:bottom w:val="none" w:sz="0" w:space="0" w:color="auto"/>
                <w:right w:val="none" w:sz="0" w:space="0" w:color="auto"/>
              </w:divBdr>
            </w:div>
            <w:div w:id="1346440966">
              <w:marLeft w:val="0"/>
              <w:marRight w:val="0"/>
              <w:marTop w:val="0"/>
              <w:marBottom w:val="0"/>
              <w:divBdr>
                <w:top w:val="none" w:sz="0" w:space="0" w:color="auto"/>
                <w:left w:val="none" w:sz="0" w:space="0" w:color="auto"/>
                <w:bottom w:val="none" w:sz="0" w:space="0" w:color="auto"/>
                <w:right w:val="none" w:sz="0" w:space="0" w:color="auto"/>
              </w:divBdr>
            </w:div>
            <w:div w:id="1971665791">
              <w:marLeft w:val="0"/>
              <w:marRight w:val="0"/>
              <w:marTop w:val="0"/>
              <w:marBottom w:val="0"/>
              <w:divBdr>
                <w:top w:val="none" w:sz="0" w:space="0" w:color="auto"/>
                <w:left w:val="none" w:sz="0" w:space="0" w:color="auto"/>
                <w:bottom w:val="none" w:sz="0" w:space="0" w:color="auto"/>
                <w:right w:val="none" w:sz="0" w:space="0" w:color="auto"/>
              </w:divBdr>
            </w:div>
            <w:div w:id="1579905252">
              <w:marLeft w:val="0"/>
              <w:marRight w:val="0"/>
              <w:marTop w:val="0"/>
              <w:marBottom w:val="0"/>
              <w:divBdr>
                <w:top w:val="none" w:sz="0" w:space="0" w:color="auto"/>
                <w:left w:val="none" w:sz="0" w:space="0" w:color="auto"/>
                <w:bottom w:val="none" w:sz="0" w:space="0" w:color="auto"/>
                <w:right w:val="none" w:sz="0" w:space="0" w:color="auto"/>
              </w:divBdr>
            </w:div>
            <w:div w:id="405885679">
              <w:marLeft w:val="0"/>
              <w:marRight w:val="0"/>
              <w:marTop w:val="0"/>
              <w:marBottom w:val="0"/>
              <w:divBdr>
                <w:top w:val="none" w:sz="0" w:space="0" w:color="auto"/>
                <w:left w:val="none" w:sz="0" w:space="0" w:color="auto"/>
                <w:bottom w:val="none" w:sz="0" w:space="0" w:color="auto"/>
                <w:right w:val="none" w:sz="0" w:space="0" w:color="auto"/>
              </w:divBdr>
            </w:div>
            <w:div w:id="1496267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326146">
      <w:bodyDiv w:val="1"/>
      <w:marLeft w:val="0"/>
      <w:marRight w:val="0"/>
      <w:marTop w:val="0"/>
      <w:marBottom w:val="0"/>
      <w:divBdr>
        <w:top w:val="none" w:sz="0" w:space="0" w:color="auto"/>
        <w:left w:val="none" w:sz="0" w:space="0" w:color="auto"/>
        <w:bottom w:val="none" w:sz="0" w:space="0" w:color="auto"/>
        <w:right w:val="none" w:sz="0" w:space="0" w:color="auto"/>
      </w:divBdr>
      <w:divsChild>
        <w:div w:id="166770621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05844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2611175">
      <w:bodyDiv w:val="1"/>
      <w:marLeft w:val="0"/>
      <w:marRight w:val="0"/>
      <w:marTop w:val="0"/>
      <w:marBottom w:val="0"/>
      <w:divBdr>
        <w:top w:val="none" w:sz="0" w:space="0" w:color="auto"/>
        <w:left w:val="none" w:sz="0" w:space="0" w:color="auto"/>
        <w:bottom w:val="none" w:sz="0" w:space="0" w:color="auto"/>
        <w:right w:val="none" w:sz="0" w:space="0" w:color="auto"/>
      </w:divBdr>
      <w:divsChild>
        <w:div w:id="148269766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63648228">
      <w:bodyDiv w:val="1"/>
      <w:marLeft w:val="0"/>
      <w:marRight w:val="0"/>
      <w:marTop w:val="0"/>
      <w:marBottom w:val="0"/>
      <w:divBdr>
        <w:top w:val="none" w:sz="0" w:space="0" w:color="auto"/>
        <w:left w:val="none" w:sz="0" w:space="0" w:color="auto"/>
        <w:bottom w:val="none" w:sz="0" w:space="0" w:color="auto"/>
        <w:right w:val="none" w:sz="0" w:space="0" w:color="auto"/>
      </w:divBdr>
      <w:divsChild>
        <w:div w:id="106491617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91569430">
      <w:bodyDiv w:val="1"/>
      <w:marLeft w:val="0"/>
      <w:marRight w:val="0"/>
      <w:marTop w:val="0"/>
      <w:marBottom w:val="0"/>
      <w:divBdr>
        <w:top w:val="none" w:sz="0" w:space="0" w:color="auto"/>
        <w:left w:val="none" w:sz="0" w:space="0" w:color="auto"/>
        <w:bottom w:val="none" w:sz="0" w:space="0" w:color="auto"/>
        <w:right w:val="none" w:sz="0" w:space="0" w:color="auto"/>
      </w:divBdr>
      <w:divsChild>
        <w:div w:id="12885919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33603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7736650">
      <w:bodyDiv w:val="1"/>
      <w:marLeft w:val="0"/>
      <w:marRight w:val="0"/>
      <w:marTop w:val="0"/>
      <w:marBottom w:val="0"/>
      <w:divBdr>
        <w:top w:val="none" w:sz="0" w:space="0" w:color="auto"/>
        <w:left w:val="none" w:sz="0" w:space="0" w:color="auto"/>
        <w:bottom w:val="none" w:sz="0" w:space="0" w:color="auto"/>
        <w:right w:val="none" w:sz="0" w:space="0" w:color="auto"/>
      </w:divBdr>
      <w:divsChild>
        <w:div w:id="195293083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7307393">
              <w:marLeft w:val="0"/>
              <w:marRight w:val="0"/>
              <w:marTop w:val="0"/>
              <w:marBottom w:val="0"/>
              <w:divBdr>
                <w:top w:val="none" w:sz="0" w:space="0" w:color="auto"/>
                <w:left w:val="none" w:sz="0" w:space="0" w:color="auto"/>
                <w:bottom w:val="none" w:sz="0" w:space="0" w:color="auto"/>
                <w:right w:val="none" w:sz="0" w:space="0" w:color="auto"/>
              </w:divBdr>
            </w:div>
            <w:div w:id="1320310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3710142">
      <w:bodyDiv w:val="1"/>
      <w:marLeft w:val="0"/>
      <w:marRight w:val="0"/>
      <w:marTop w:val="0"/>
      <w:marBottom w:val="0"/>
      <w:divBdr>
        <w:top w:val="none" w:sz="0" w:space="0" w:color="auto"/>
        <w:left w:val="none" w:sz="0" w:space="0" w:color="auto"/>
        <w:bottom w:val="none" w:sz="0" w:space="0" w:color="auto"/>
        <w:right w:val="none" w:sz="0" w:space="0" w:color="auto"/>
      </w:divBdr>
      <w:divsChild>
        <w:div w:id="99742135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01007589">
              <w:marLeft w:val="0"/>
              <w:marRight w:val="0"/>
              <w:marTop w:val="0"/>
              <w:marBottom w:val="0"/>
              <w:divBdr>
                <w:top w:val="none" w:sz="0" w:space="0" w:color="auto"/>
                <w:left w:val="none" w:sz="0" w:space="0" w:color="auto"/>
                <w:bottom w:val="none" w:sz="0" w:space="0" w:color="auto"/>
                <w:right w:val="none" w:sz="0" w:space="0" w:color="auto"/>
              </w:divBdr>
            </w:div>
            <w:div w:id="1812552107">
              <w:marLeft w:val="0"/>
              <w:marRight w:val="0"/>
              <w:marTop w:val="0"/>
              <w:marBottom w:val="0"/>
              <w:divBdr>
                <w:top w:val="none" w:sz="0" w:space="0" w:color="auto"/>
                <w:left w:val="none" w:sz="0" w:space="0" w:color="auto"/>
                <w:bottom w:val="none" w:sz="0" w:space="0" w:color="auto"/>
                <w:right w:val="none" w:sz="0" w:space="0" w:color="auto"/>
              </w:divBdr>
              <w:divsChild>
                <w:div w:id="968707896">
                  <w:marLeft w:val="0"/>
                  <w:marRight w:val="0"/>
                  <w:marTop w:val="0"/>
                  <w:marBottom w:val="0"/>
                  <w:divBdr>
                    <w:top w:val="none" w:sz="0" w:space="0" w:color="auto"/>
                    <w:left w:val="none" w:sz="0" w:space="0" w:color="auto"/>
                    <w:bottom w:val="none" w:sz="0" w:space="0" w:color="auto"/>
                    <w:right w:val="none" w:sz="0" w:space="0" w:color="auto"/>
                  </w:divBdr>
                  <w:divsChild>
                    <w:div w:id="109255559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13380054">
                          <w:marLeft w:val="0"/>
                          <w:marRight w:val="0"/>
                          <w:marTop w:val="0"/>
                          <w:marBottom w:val="0"/>
                          <w:divBdr>
                            <w:top w:val="none" w:sz="0" w:space="0" w:color="auto"/>
                            <w:left w:val="none" w:sz="0" w:space="0" w:color="auto"/>
                            <w:bottom w:val="none" w:sz="0" w:space="0" w:color="auto"/>
                            <w:right w:val="none" w:sz="0" w:space="0" w:color="auto"/>
                          </w:divBdr>
                        </w:div>
                        <w:div w:id="1718582151">
                          <w:marLeft w:val="0"/>
                          <w:marRight w:val="0"/>
                          <w:marTop w:val="0"/>
                          <w:marBottom w:val="0"/>
                          <w:divBdr>
                            <w:top w:val="none" w:sz="0" w:space="0" w:color="auto"/>
                            <w:left w:val="none" w:sz="0" w:space="0" w:color="auto"/>
                            <w:bottom w:val="none" w:sz="0" w:space="0" w:color="auto"/>
                            <w:right w:val="none" w:sz="0" w:space="0" w:color="auto"/>
                          </w:divBdr>
                        </w:div>
                        <w:div w:id="50269454">
                          <w:marLeft w:val="0"/>
                          <w:marRight w:val="0"/>
                          <w:marTop w:val="0"/>
                          <w:marBottom w:val="0"/>
                          <w:divBdr>
                            <w:top w:val="none" w:sz="0" w:space="0" w:color="auto"/>
                            <w:left w:val="none" w:sz="0" w:space="0" w:color="auto"/>
                            <w:bottom w:val="none" w:sz="0" w:space="0" w:color="auto"/>
                            <w:right w:val="none" w:sz="0" w:space="0" w:color="auto"/>
                          </w:divBdr>
                          <w:divsChild>
                            <w:div w:id="487020425">
                              <w:marLeft w:val="0"/>
                              <w:marRight w:val="0"/>
                              <w:marTop w:val="0"/>
                              <w:marBottom w:val="0"/>
                              <w:divBdr>
                                <w:top w:val="none" w:sz="0" w:space="0" w:color="auto"/>
                                <w:left w:val="none" w:sz="0" w:space="0" w:color="auto"/>
                                <w:bottom w:val="none" w:sz="0" w:space="0" w:color="auto"/>
                                <w:right w:val="none" w:sz="0" w:space="0" w:color="auto"/>
                              </w:divBdr>
                            </w:div>
                          </w:divsChild>
                        </w:div>
                        <w:div w:id="1351030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443636">
                  <w:marLeft w:val="0"/>
                  <w:marRight w:val="0"/>
                  <w:marTop w:val="0"/>
                  <w:marBottom w:val="0"/>
                  <w:divBdr>
                    <w:top w:val="none" w:sz="0" w:space="0" w:color="auto"/>
                    <w:left w:val="none" w:sz="0" w:space="0" w:color="auto"/>
                    <w:bottom w:val="none" w:sz="0" w:space="0" w:color="auto"/>
                    <w:right w:val="none" w:sz="0" w:space="0" w:color="auto"/>
                  </w:divBdr>
                  <w:divsChild>
                    <w:div w:id="15644845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77450405">
                          <w:marLeft w:val="0"/>
                          <w:marRight w:val="0"/>
                          <w:marTop w:val="0"/>
                          <w:marBottom w:val="0"/>
                          <w:divBdr>
                            <w:top w:val="none" w:sz="0" w:space="0" w:color="auto"/>
                            <w:left w:val="none" w:sz="0" w:space="0" w:color="auto"/>
                            <w:bottom w:val="none" w:sz="0" w:space="0" w:color="auto"/>
                            <w:right w:val="none" w:sz="0" w:space="0" w:color="auto"/>
                          </w:divBdr>
                        </w:div>
                        <w:div w:id="1707438402">
                          <w:marLeft w:val="0"/>
                          <w:marRight w:val="0"/>
                          <w:marTop w:val="0"/>
                          <w:marBottom w:val="0"/>
                          <w:divBdr>
                            <w:top w:val="none" w:sz="0" w:space="0" w:color="auto"/>
                            <w:left w:val="none" w:sz="0" w:space="0" w:color="auto"/>
                            <w:bottom w:val="none" w:sz="0" w:space="0" w:color="auto"/>
                            <w:right w:val="none" w:sz="0" w:space="0" w:color="auto"/>
                          </w:divBdr>
                        </w:div>
                        <w:div w:id="1608347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78216777">
      <w:bodyDiv w:val="1"/>
      <w:marLeft w:val="0"/>
      <w:marRight w:val="0"/>
      <w:marTop w:val="0"/>
      <w:marBottom w:val="0"/>
      <w:divBdr>
        <w:top w:val="none" w:sz="0" w:space="0" w:color="auto"/>
        <w:left w:val="none" w:sz="0" w:space="0" w:color="auto"/>
        <w:bottom w:val="none" w:sz="0" w:space="0" w:color="auto"/>
        <w:right w:val="none" w:sz="0" w:space="0" w:color="auto"/>
      </w:divBdr>
      <w:divsChild>
        <w:div w:id="84482839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21755435">
              <w:marLeft w:val="0"/>
              <w:marRight w:val="0"/>
              <w:marTop w:val="0"/>
              <w:marBottom w:val="0"/>
              <w:divBdr>
                <w:top w:val="none" w:sz="0" w:space="0" w:color="auto"/>
                <w:left w:val="none" w:sz="0" w:space="0" w:color="auto"/>
                <w:bottom w:val="none" w:sz="0" w:space="0" w:color="auto"/>
                <w:right w:val="none" w:sz="0" w:space="0" w:color="auto"/>
              </w:divBdr>
            </w:div>
            <w:div w:id="1655522673">
              <w:marLeft w:val="0"/>
              <w:marRight w:val="0"/>
              <w:marTop w:val="0"/>
              <w:marBottom w:val="0"/>
              <w:divBdr>
                <w:top w:val="none" w:sz="0" w:space="0" w:color="auto"/>
                <w:left w:val="none" w:sz="0" w:space="0" w:color="auto"/>
                <w:bottom w:val="none" w:sz="0" w:space="0" w:color="auto"/>
                <w:right w:val="none" w:sz="0" w:space="0" w:color="auto"/>
              </w:divBdr>
            </w:div>
            <w:div w:id="78254542">
              <w:marLeft w:val="0"/>
              <w:marRight w:val="0"/>
              <w:marTop w:val="0"/>
              <w:marBottom w:val="0"/>
              <w:divBdr>
                <w:top w:val="none" w:sz="0" w:space="0" w:color="auto"/>
                <w:left w:val="none" w:sz="0" w:space="0" w:color="auto"/>
                <w:bottom w:val="none" w:sz="0" w:space="0" w:color="auto"/>
                <w:right w:val="none" w:sz="0" w:space="0" w:color="auto"/>
              </w:divBdr>
              <w:divsChild>
                <w:div w:id="1576478275">
                  <w:marLeft w:val="0"/>
                  <w:marRight w:val="0"/>
                  <w:marTop w:val="0"/>
                  <w:marBottom w:val="0"/>
                  <w:divBdr>
                    <w:top w:val="none" w:sz="0" w:space="0" w:color="auto"/>
                    <w:left w:val="none" w:sz="0" w:space="0" w:color="auto"/>
                    <w:bottom w:val="none" w:sz="0" w:space="0" w:color="auto"/>
                    <w:right w:val="none" w:sz="0" w:space="0" w:color="auto"/>
                  </w:divBdr>
                  <w:divsChild>
                    <w:div w:id="177898474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53030721">
                          <w:marLeft w:val="0"/>
                          <w:marRight w:val="0"/>
                          <w:marTop w:val="0"/>
                          <w:marBottom w:val="0"/>
                          <w:divBdr>
                            <w:top w:val="none" w:sz="0" w:space="0" w:color="auto"/>
                            <w:left w:val="none" w:sz="0" w:space="0" w:color="auto"/>
                            <w:bottom w:val="none" w:sz="0" w:space="0" w:color="auto"/>
                            <w:right w:val="none" w:sz="0" w:space="0" w:color="auto"/>
                          </w:divBdr>
                        </w:div>
                        <w:div w:id="1128550213">
                          <w:marLeft w:val="0"/>
                          <w:marRight w:val="0"/>
                          <w:marTop w:val="0"/>
                          <w:marBottom w:val="0"/>
                          <w:divBdr>
                            <w:top w:val="none" w:sz="0" w:space="0" w:color="auto"/>
                            <w:left w:val="none" w:sz="0" w:space="0" w:color="auto"/>
                            <w:bottom w:val="none" w:sz="0" w:space="0" w:color="auto"/>
                            <w:right w:val="none" w:sz="0" w:space="0" w:color="auto"/>
                          </w:divBdr>
                        </w:div>
                        <w:div w:id="651758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laseshistoria.com/imperialismo/%2Brosaluxemburg.htm" TargetMode="External"/><Relationship Id="rId13" Type="http://schemas.openxmlformats.org/officeDocument/2006/relationships/hyperlink" Target="http://www.claseshistoria.com/imperialismo/resistenciaopio.htm" TargetMode="External"/><Relationship Id="rId18" Type="http://schemas.openxmlformats.org/officeDocument/2006/relationships/hyperlink" Target="http://www.claseshistoria.com/imperialismo/conflictosfachoda.htm" TargetMode="External"/><Relationship Id="rId26" Type="http://schemas.openxmlformats.org/officeDocument/2006/relationships/hyperlink" Target="http://www.claseshistoria.com/1guerramundial/causasalianzas.htm" TargetMode="External"/><Relationship Id="rId3" Type="http://schemas.openxmlformats.org/officeDocument/2006/relationships/styles" Target="styles.xml"/><Relationship Id="rId21" Type="http://schemas.openxmlformats.org/officeDocument/2006/relationships/hyperlink" Target="http://www.claseshistoria.com/imperialismo/resistenciaafrica.htm" TargetMode="External"/><Relationship Id="rId34" Type="http://schemas.openxmlformats.org/officeDocument/2006/relationships/theme" Target="theme/theme1.xml"/><Relationship Id="rId7" Type="http://schemas.openxmlformats.org/officeDocument/2006/relationships/hyperlink" Target="http://www.claseshistoria.com/glosario/quinina.htm" TargetMode="External"/><Relationship Id="rId12" Type="http://schemas.openxmlformats.org/officeDocument/2006/relationships/hyperlink" Target="http://www.claseshistoria.com/1guerramundial/esquema.htm" TargetMode="External"/><Relationship Id="rId17" Type="http://schemas.openxmlformats.org/officeDocument/2006/relationships/hyperlink" Target="http://www.claseshistoria.com/1guerramundial/causasimperialismo.htm" TargetMode="External"/><Relationship Id="rId25" Type="http://schemas.openxmlformats.org/officeDocument/2006/relationships/hyperlink" Target="http://www.claseshistoria.com/1guerramundial/causasimperialismo-crisismarroquies.htm" TargetMode="External"/><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claseshistoria.com/imperialismo/resistenciaopio.htm" TargetMode="External"/><Relationship Id="rId20" Type="http://schemas.openxmlformats.org/officeDocument/2006/relationships/hyperlink" Target="http://www.claseshistoria.com/revolucionrusa/crisisguerrajapon.htm" TargetMode="External"/><Relationship Id="rId29" Type="http://schemas.openxmlformats.org/officeDocument/2006/relationships/hyperlink" Target="http://www.claseshistoria.com/imperialismo/%2Bwakefield.htm" TargetMode="External"/><Relationship Id="rId1" Type="http://schemas.openxmlformats.org/officeDocument/2006/relationships/customXml" Target="../customXml/item1.xml"/><Relationship Id="rId6" Type="http://schemas.openxmlformats.org/officeDocument/2006/relationships/hyperlink" Target="http://www.claseshistoria.com/movimientossociales/proletariado.htm" TargetMode="External"/><Relationship Id="rId11" Type="http://schemas.openxmlformats.org/officeDocument/2006/relationships/hyperlink" Target="http://www.claseshistoria.com/1guerramundial/causasimperialismo.htm" TargetMode="External"/><Relationship Id="rId24" Type="http://schemas.openxmlformats.org/officeDocument/2006/relationships/hyperlink" Target="http://www.claseshistoria.com/revolucionindustrial/expansionnoeuropea.htm" TargetMode="External"/><Relationship Id="rId32" Type="http://schemas.openxmlformats.org/officeDocument/2006/relationships/hyperlink" Target="http://www.claseshistoria.com/glosario/sincretismo.htm" TargetMode="External"/><Relationship Id="rId5" Type="http://schemas.openxmlformats.org/officeDocument/2006/relationships/webSettings" Target="webSettings.xml"/><Relationship Id="rId15" Type="http://schemas.openxmlformats.org/officeDocument/2006/relationships/hyperlink" Target="http://www.claseshistoria.com/imperialismo/resistenciaopio.htm" TargetMode="External"/><Relationship Id="rId23" Type="http://schemas.openxmlformats.org/officeDocument/2006/relationships/hyperlink" Target="http://www.claseshistoria.com/revolucionesburguesas/revolucionusacolonias.htm" TargetMode="External"/><Relationship Id="rId28" Type="http://schemas.openxmlformats.org/officeDocument/2006/relationships/hyperlink" Target="http://www.claseshistoria.com/glosario/tasadenatalidad.htm" TargetMode="External"/><Relationship Id="rId10" Type="http://schemas.openxmlformats.org/officeDocument/2006/relationships/hyperlink" Target="http://www.claseshistoria.com/revolucionesburguesas/nacionalismoetapas.htm" TargetMode="External"/><Relationship Id="rId19" Type="http://schemas.openxmlformats.org/officeDocument/2006/relationships/hyperlink" Target="http://www.claseshistoria.com/imperialismo/resistenciaopio.htm" TargetMode="External"/><Relationship Id="rId31" Type="http://schemas.openxmlformats.org/officeDocument/2006/relationships/hyperlink" Target="http://www.claseshistoria.com/glosario/aculturacion.htm" TargetMode="External"/><Relationship Id="rId4" Type="http://schemas.openxmlformats.org/officeDocument/2006/relationships/settings" Target="settings.xml"/><Relationship Id="rId9" Type="http://schemas.openxmlformats.org/officeDocument/2006/relationships/hyperlink" Target="http://www.claseshistoria.com/imperialismo/%2Bhobson.htm" TargetMode="External"/><Relationship Id="rId14" Type="http://schemas.openxmlformats.org/officeDocument/2006/relationships/hyperlink" Target="http://www.claseshistoria.com/imperialismo/resistenciacipayos.htm" TargetMode="External"/><Relationship Id="rId22" Type="http://schemas.openxmlformats.org/officeDocument/2006/relationships/hyperlink" Target="http://www.claseshistoria.com/imperialismo/conflictos.htm" TargetMode="External"/><Relationship Id="rId27" Type="http://schemas.openxmlformats.org/officeDocument/2006/relationships/hyperlink" Target="http://www.claseshistoria.com/glosario/tasademortalidad.htm" TargetMode="External"/><Relationship Id="rId30" Type="http://schemas.openxmlformats.org/officeDocument/2006/relationships/hyperlink" Target="http://www.claseshistoria.com/imperialismo/organizacion.htm"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2935A1-42AF-468E-9F48-E89C999903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508</TotalTime>
  <Pages>8</Pages>
  <Words>3074</Words>
  <Characters>16908</Characters>
  <Application>Microsoft Office Word</Application>
  <DocSecurity>0</DocSecurity>
  <Lines>140</Lines>
  <Paragraphs>39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Sanz</dc:creator>
  <cp:keywords/>
  <dc:description/>
  <cp:lastModifiedBy>Maria Sanz</cp:lastModifiedBy>
  <cp:revision>21</cp:revision>
  <cp:lastPrinted>2019-12-01T13:10:00Z</cp:lastPrinted>
  <dcterms:created xsi:type="dcterms:W3CDTF">2014-11-22T19:20:00Z</dcterms:created>
  <dcterms:modified xsi:type="dcterms:W3CDTF">2020-01-12T21:20:00Z</dcterms:modified>
</cp:coreProperties>
</file>